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F08" w:rsidRPr="00E828BD" w:rsidRDefault="00881F08" w:rsidP="00881F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828BD">
        <w:rPr>
          <w:rFonts w:ascii="Times New Roman" w:hAnsi="Times New Roman" w:cs="Times New Roman"/>
          <w:sz w:val="32"/>
          <w:szCs w:val="32"/>
        </w:rPr>
        <w:t>МУНИЦИПАЛЬНОЕ КАЗЕННОЕ ОБЩЕОБРАЗОВАТЕЛЬНОЕ УЧРЕЖДЕНИЕ</w:t>
      </w:r>
    </w:p>
    <w:p w:rsidR="00881F08" w:rsidRPr="00A658B5" w:rsidRDefault="00881F08" w:rsidP="00881F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658B5">
        <w:rPr>
          <w:rFonts w:ascii="Times New Roman" w:hAnsi="Times New Roman" w:cs="Times New Roman"/>
          <w:sz w:val="32"/>
          <w:szCs w:val="32"/>
        </w:rPr>
        <w:t>«Эрпелинская средняя общеобразовательная школа им. Апашева М.Д.»</w:t>
      </w:r>
    </w:p>
    <w:p w:rsidR="00881F08" w:rsidRPr="00E828BD" w:rsidRDefault="00881F08" w:rsidP="00881F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E828BD">
        <w:rPr>
          <w:rFonts w:ascii="Times New Roman" w:hAnsi="Times New Roman" w:cs="Times New Roman"/>
          <w:sz w:val="32"/>
          <w:szCs w:val="32"/>
        </w:rPr>
        <w:t>Утверждаю</w:t>
      </w: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E828BD">
        <w:rPr>
          <w:rFonts w:ascii="Times New Roman" w:hAnsi="Times New Roman" w:cs="Times New Roman"/>
          <w:sz w:val="32"/>
          <w:szCs w:val="32"/>
        </w:rPr>
        <w:t>Завуч Эрпелинской СОШ</w:t>
      </w: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E828BD">
        <w:rPr>
          <w:rFonts w:ascii="Times New Roman" w:hAnsi="Times New Roman" w:cs="Times New Roman"/>
          <w:sz w:val="32"/>
          <w:szCs w:val="32"/>
        </w:rPr>
        <w:t>__________________</w:t>
      </w:r>
      <w:r w:rsidR="00361631">
        <w:rPr>
          <w:rFonts w:ascii="Times New Roman" w:hAnsi="Times New Roman" w:cs="Times New Roman"/>
          <w:sz w:val="32"/>
          <w:szCs w:val="32"/>
        </w:rPr>
        <w:t>Абдуллаева С.А.</w:t>
      </w:r>
    </w:p>
    <w:p w:rsidR="00881F08" w:rsidRPr="00E828BD" w:rsidRDefault="00881F08" w:rsidP="00881F0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1F08" w:rsidRPr="00E828BD" w:rsidRDefault="00881F08" w:rsidP="00881F0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1F08" w:rsidRPr="00E828BD" w:rsidRDefault="00881F08" w:rsidP="00881F0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828BD">
        <w:rPr>
          <w:rFonts w:ascii="Times New Roman" w:hAnsi="Times New Roman" w:cs="Times New Roman"/>
          <w:b/>
          <w:bCs/>
          <w:sz w:val="32"/>
          <w:szCs w:val="32"/>
        </w:rPr>
        <w:t>рабочая программа</w:t>
      </w:r>
    </w:p>
    <w:p w:rsidR="00881F08" w:rsidRPr="00E828BD" w:rsidRDefault="00881F08" w:rsidP="00881F08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81F08" w:rsidRPr="00E828BD" w:rsidRDefault="00881F08" w:rsidP="00881F08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81F08" w:rsidRPr="00E828BD" w:rsidRDefault="00881F08" w:rsidP="00881F0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828BD">
        <w:rPr>
          <w:rFonts w:ascii="Times New Roman" w:hAnsi="Times New Roman" w:cs="Times New Roman"/>
          <w:color w:val="000000"/>
          <w:sz w:val="28"/>
          <w:szCs w:val="28"/>
        </w:rPr>
        <w:t>Предмет: физика</w:t>
      </w:r>
    </w:p>
    <w:p w:rsidR="00881F08" w:rsidRPr="00E828BD" w:rsidRDefault="00881F08" w:rsidP="00881F0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828BD">
        <w:rPr>
          <w:rFonts w:ascii="Times New Roman" w:hAnsi="Times New Roman" w:cs="Times New Roman"/>
          <w:color w:val="000000"/>
          <w:sz w:val="28"/>
          <w:szCs w:val="28"/>
        </w:rPr>
        <w:t xml:space="preserve">Класс </w:t>
      </w:r>
      <w:r w:rsidRPr="00886B78">
        <w:rPr>
          <w:rFonts w:ascii="Times New Roman" w:hAnsi="Times New Roman" w:cs="Times New Roman"/>
          <w:color w:val="000000"/>
          <w:sz w:val="28"/>
          <w:szCs w:val="28"/>
        </w:rPr>
        <w:t xml:space="preserve">    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86B7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881F08" w:rsidRPr="00E828BD" w:rsidRDefault="00881F08" w:rsidP="00881F0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828BD">
        <w:rPr>
          <w:rFonts w:ascii="Times New Roman" w:hAnsi="Times New Roman" w:cs="Times New Roman"/>
          <w:color w:val="000000"/>
          <w:sz w:val="28"/>
          <w:szCs w:val="28"/>
        </w:rPr>
        <w:t xml:space="preserve">Профиль: </w:t>
      </w:r>
      <w:r w:rsidRPr="00E828BD">
        <w:rPr>
          <w:rFonts w:ascii="Times New Roman" w:hAnsi="Times New Roman" w:cs="Times New Roman"/>
          <w:color w:val="000000"/>
          <w:sz w:val="28"/>
          <w:szCs w:val="28"/>
          <w:u w:val="single"/>
        </w:rPr>
        <w:t>базовый</w:t>
      </w:r>
    </w:p>
    <w:p w:rsidR="00881F08" w:rsidRPr="00E828BD" w:rsidRDefault="00881F08" w:rsidP="00881F0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828BD">
        <w:rPr>
          <w:rFonts w:ascii="Times New Roman" w:hAnsi="Times New Roman" w:cs="Times New Roman"/>
          <w:color w:val="000000"/>
          <w:sz w:val="28"/>
          <w:szCs w:val="28"/>
        </w:rPr>
        <w:t>Всего часов на изучение программы ___</w:t>
      </w:r>
      <w:r w:rsidRPr="00E828BD">
        <w:rPr>
          <w:rFonts w:ascii="Times New Roman" w:hAnsi="Times New Roman" w:cs="Times New Roman"/>
          <w:color w:val="000000"/>
          <w:sz w:val="28"/>
          <w:szCs w:val="28"/>
          <w:u w:val="single"/>
        </w:rPr>
        <w:t>70</w:t>
      </w:r>
    </w:p>
    <w:p w:rsidR="00881F08" w:rsidRPr="00E828BD" w:rsidRDefault="00881F08" w:rsidP="00881F0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E828BD">
        <w:rPr>
          <w:rFonts w:ascii="Times New Roman" w:hAnsi="Times New Roman" w:cs="Times New Roman"/>
          <w:color w:val="000000"/>
          <w:sz w:val="28"/>
          <w:szCs w:val="28"/>
        </w:rPr>
        <w:t>Количество часов в неделю __</w:t>
      </w:r>
      <w:r w:rsidRPr="00E828BD">
        <w:rPr>
          <w:rFonts w:ascii="Times New Roman" w:hAnsi="Times New Roman" w:cs="Times New Roman"/>
          <w:color w:val="000000"/>
          <w:sz w:val="28"/>
          <w:szCs w:val="28"/>
          <w:u w:val="single"/>
        </w:rPr>
        <w:t>2__</w:t>
      </w:r>
    </w:p>
    <w:p w:rsidR="00881F08" w:rsidRPr="00E828BD" w:rsidRDefault="00881F08" w:rsidP="00881F08">
      <w:pPr>
        <w:spacing w:after="0"/>
        <w:jc w:val="center"/>
        <w:rPr>
          <w:rFonts w:ascii="Times New Roman" w:hAnsi="Times New Roman" w:cs="Times New Roman"/>
          <w:color w:val="000000"/>
          <w:u w:val="single"/>
        </w:rPr>
      </w:pP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color w:val="000000"/>
        </w:rPr>
      </w:pP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color w:val="000000"/>
        </w:rPr>
      </w:pP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color w:val="000000"/>
        </w:rPr>
      </w:pP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color w:val="000000"/>
        </w:rPr>
      </w:pP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828BD">
        <w:rPr>
          <w:rFonts w:ascii="Times New Roman" w:hAnsi="Times New Roman" w:cs="Times New Roman"/>
          <w:color w:val="000000"/>
          <w:sz w:val="28"/>
          <w:szCs w:val="28"/>
        </w:rPr>
        <w:t>БЕРКИХАНОВ Д.Ш.</w:t>
      </w: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828BD">
        <w:rPr>
          <w:rFonts w:ascii="Times New Roman" w:hAnsi="Times New Roman" w:cs="Times New Roman"/>
          <w:color w:val="000000"/>
          <w:sz w:val="28"/>
          <w:szCs w:val="28"/>
        </w:rPr>
        <w:t>учитель физики и информатики</w:t>
      </w:r>
    </w:p>
    <w:p w:rsidR="00881F08" w:rsidRPr="00E828BD" w:rsidRDefault="00881F08" w:rsidP="00881F0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828BD">
        <w:rPr>
          <w:rFonts w:ascii="Times New Roman" w:hAnsi="Times New Roman" w:cs="Times New Roman"/>
          <w:color w:val="000000"/>
          <w:sz w:val="28"/>
          <w:szCs w:val="28"/>
        </w:rPr>
        <w:t>первая квалификационная категория</w:t>
      </w:r>
    </w:p>
    <w:p w:rsidR="00881F08" w:rsidRPr="00E828BD" w:rsidRDefault="00881F08" w:rsidP="00881F08">
      <w:pPr>
        <w:shd w:val="clear" w:color="auto" w:fill="FFFFFF"/>
        <w:spacing w:after="0" w:line="317" w:lineRule="exact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Pr="00E828BD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Pr="00E828BD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Pr="00E828BD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Pr="00E828BD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Pr="00E828BD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Pr="00E828BD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Pr="00E828BD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Pr="00E828BD" w:rsidRDefault="00881F08" w:rsidP="00881F08">
      <w:pPr>
        <w:shd w:val="clear" w:color="auto" w:fill="FFFFFF"/>
        <w:spacing w:after="0" w:line="317" w:lineRule="exact"/>
        <w:ind w:left="58"/>
        <w:jc w:val="center"/>
        <w:rPr>
          <w:rFonts w:ascii="Times New Roman" w:hAnsi="Times New Roman" w:cs="Times New Roman"/>
          <w:b/>
          <w:bCs/>
          <w:spacing w:val="-2"/>
          <w:u w:val="single"/>
        </w:rPr>
      </w:pPr>
    </w:p>
    <w:p w:rsidR="00881F08" w:rsidRDefault="00881F08" w:rsidP="00881F08">
      <w:pPr>
        <w:spacing w:after="0"/>
        <w:jc w:val="center"/>
        <w:rPr>
          <w:rFonts w:ascii="Times New Roman" w:hAnsi="Times New Roman" w:cs="Times New Roman"/>
          <w:b/>
          <w:color w:val="800000"/>
          <w:sz w:val="28"/>
          <w:szCs w:val="28"/>
        </w:rPr>
      </w:pPr>
      <w:r w:rsidRPr="00E828BD">
        <w:rPr>
          <w:rFonts w:ascii="Times New Roman" w:hAnsi="Times New Roman" w:cs="Times New Roman"/>
          <w:bCs/>
          <w:spacing w:val="-2"/>
          <w:sz w:val="28"/>
          <w:szCs w:val="28"/>
        </w:rPr>
        <w:t>201</w:t>
      </w:r>
      <w:r w:rsidR="00361631">
        <w:rPr>
          <w:rFonts w:ascii="Times New Roman" w:hAnsi="Times New Roman" w:cs="Times New Roman"/>
          <w:bCs/>
          <w:spacing w:val="-2"/>
          <w:sz w:val="28"/>
          <w:szCs w:val="28"/>
        </w:rPr>
        <w:t>7</w:t>
      </w:r>
      <w:r w:rsidRPr="00E828BD">
        <w:rPr>
          <w:rFonts w:ascii="Times New Roman" w:hAnsi="Times New Roman" w:cs="Times New Roman"/>
          <w:bCs/>
          <w:spacing w:val="-2"/>
          <w:sz w:val="28"/>
          <w:szCs w:val="28"/>
        </w:rPr>
        <w:t>-1</w:t>
      </w:r>
      <w:r w:rsidR="00361631">
        <w:rPr>
          <w:rFonts w:ascii="Times New Roman" w:hAnsi="Times New Roman" w:cs="Times New Roman"/>
          <w:bCs/>
          <w:spacing w:val="-2"/>
          <w:sz w:val="28"/>
          <w:szCs w:val="28"/>
        </w:rPr>
        <w:t>8</w:t>
      </w:r>
      <w:r w:rsidRPr="00E828B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уч. год</w:t>
      </w:r>
      <w:r w:rsidRPr="00E828BD">
        <w:rPr>
          <w:rFonts w:ascii="Times New Roman" w:hAnsi="Times New Roman" w:cs="Times New Roman"/>
          <w:b/>
          <w:color w:val="800000"/>
          <w:sz w:val="28"/>
          <w:szCs w:val="28"/>
        </w:rPr>
        <w:t xml:space="preserve"> </w:t>
      </w:r>
    </w:p>
    <w:p w:rsidR="00881F08" w:rsidRDefault="00881F08" w:rsidP="00F66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F08" w:rsidRDefault="00881F08" w:rsidP="00F66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F08" w:rsidRDefault="00881F08" w:rsidP="00F66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F660EE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75334" w:rsidRPr="00F660EE" w:rsidRDefault="00675334" w:rsidP="00F660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Программа соответствует Федеральному компоненту государственного стандарта основного общего образования по физике (приказ Минобразования России от 05.03.2004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образования»). </w:t>
      </w:r>
    </w:p>
    <w:p w:rsidR="00675334" w:rsidRPr="00F660EE" w:rsidRDefault="00675334" w:rsidP="00F66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программы: Г.Я. Мякишев. ФИЗИКА. 10-11 классы. – М: Дрофа, 2010. </w:t>
      </w:r>
      <w:r w:rsidR="00F660EE" w:rsidRPr="00390323">
        <w:rPr>
          <w:rFonts w:ascii="Times New Roman" w:hAnsi="Times New Roman" w:cs="Times New Roman"/>
          <w:sz w:val="24"/>
          <w:szCs w:val="24"/>
        </w:rPr>
        <w:t>(Сборник программ для общеобразовательных учреждений: Физика 10 – 11 кл. / Н.Н. Тулькибаева, А.Э. Пушкарев. – М.: Просвещение, 2006); календарно-тематического планирования (МИОО. Преподавание физики в 2007-2008 уч. году, методическое пособие. Сайт ОМЦ ВОУО. Методическая помощь. Физика).</w:t>
      </w:r>
    </w:p>
    <w:p w:rsidR="00675334" w:rsidRPr="00F660EE" w:rsidRDefault="00675334" w:rsidP="00F66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Учебная программа 11 класса рассчитана на </w:t>
      </w:r>
      <w:r w:rsidR="00881F08">
        <w:rPr>
          <w:rFonts w:ascii="Times New Roman" w:hAnsi="Times New Roman" w:cs="Times New Roman"/>
          <w:sz w:val="24"/>
          <w:szCs w:val="24"/>
        </w:rPr>
        <w:t xml:space="preserve">70 </w:t>
      </w:r>
      <w:r w:rsidRPr="00F660EE">
        <w:rPr>
          <w:rFonts w:ascii="Times New Roman" w:hAnsi="Times New Roman" w:cs="Times New Roman"/>
          <w:sz w:val="24"/>
          <w:szCs w:val="24"/>
        </w:rPr>
        <w:t>часов, по 2 часа в неделю.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По программе за год учащиеся должны выполнить 4 контрольные работы и </w:t>
      </w:r>
      <w:r w:rsidR="00361631">
        <w:rPr>
          <w:rFonts w:ascii="Times New Roman" w:hAnsi="Times New Roman" w:cs="Times New Roman"/>
          <w:sz w:val="24"/>
          <w:szCs w:val="24"/>
        </w:rPr>
        <w:t>8</w:t>
      </w:r>
      <w:r w:rsidRPr="00F660EE">
        <w:rPr>
          <w:rFonts w:ascii="Times New Roman" w:hAnsi="Times New Roman" w:cs="Times New Roman"/>
          <w:sz w:val="24"/>
          <w:szCs w:val="24"/>
        </w:rPr>
        <w:t xml:space="preserve"> лабораторны</w:t>
      </w:r>
      <w:r w:rsidR="00515E47">
        <w:rPr>
          <w:rFonts w:ascii="Times New Roman" w:hAnsi="Times New Roman" w:cs="Times New Roman"/>
          <w:sz w:val="24"/>
          <w:szCs w:val="24"/>
        </w:rPr>
        <w:t>х работ</w:t>
      </w:r>
      <w:r w:rsidRPr="00F660EE">
        <w:rPr>
          <w:rFonts w:ascii="Times New Roman" w:hAnsi="Times New Roman" w:cs="Times New Roman"/>
          <w:sz w:val="24"/>
          <w:szCs w:val="24"/>
        </w:rPr>
        <w:t>.</w:t>
      </w:r>
    </w:p>
    <w:p w:rsidR="00675334" w:rsidRPr="00F660EE" w:rsidRDefault="00675334" w:rsidP="00F660EE">
      <w:pPr>
        <w:spacing w:after="0"/>
        <w:ind w:left="357" w:firstLine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334" w:rsidRPr="001517B7" w:rsidRDefault="00675334" w:rsidP="00F660EE">
      <w:pPr>
        <w:ind w:left="357"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B7">
        <w:rPr>
          <w:rFonts w:ascii="Times New Roman" w:hAnsi="Times New Roman" w:cs="Times New Roman"/>
          <w:b/>
          <w:sz w:val="28"/>
          <w:szCs w:val="28"/>
        </w:rPr>
        <w:t>Основное содержание программы</w:t>
      </w:r>
    </w:p>
    <w:p w:rsidR="00675334" w:rsidRPr="00F660EE" w:rsidRDefault="00675334" w:rsidP="00F6098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Электродинамика (продолжение)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Магнитное поле тока. Индукция магнитного поля. Сила Ампера. Сила Лоренца. Самоиндукция. Индуктивность. Энергия магнитного поля. Магнитные свойства вещества. Электродвигатель. Закон электромагнитной индукции. Правило Ленца. Индукционный генератор электрического тока. </w:t>
      </w:r>
    </w:p>
    <w:p w:rsidR="00675334" w:rsidRPr="00F660EE" w:rsidRDefault="00675334" w:rsidP="00F6098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675334" w:rsidRPr="00F660EE" w:rsidRDefault="00675334" w:rsidP="00F660EE">
      <w:pPr>
        <w:numPr>
          <w:ilvl w:val="0"/>
          <w:numId w:val="6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Магнитное взаимодействие токов.</w:t>
      </w:r>
    </w:p>
    <w:p w:rsidR="00675334" w:rsidRPr="00F660EE" w:rsidRDefault="00675334" w:rsidP="00F660EE">
      <w:pPr>
        <w:numPr>
          <w:ilvl w:val="0"/>
          <w:numId w:val="6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Отклонение электронного пучка магнитным полем.</w:t>
      </w:r>
    </w:p>
    <w:p w:rsidR="00675334" w:rsidRPr="00F660EE" w:rsidRDefault="00675334" w:rsidP="00F660EE">
      <w:pPr>
        <w:numPr>
          <w:ilvl w:val="0"/>
          <w:numId w:val="6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Магнитная запись звука.</w:t>
      </w:r>
    </w:p>
    <w:p w:rsidR="00675334" w:rsidRPr="00F660EE" w:rsidRDefault="00675334" w:rsidP="00F660EE">
      <w:pPr>
        <w:numPr>
          <w:ilvl w:val="0"/>
          <w:numId w:val="6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Зависимость ЭДС индукции от скорости изменения магнитного потока.</w:t>
      </w:r>
    </w:p>
    <w:p w:rsidR="00675334" w:rsidRPr="00F660EE" w:rsidRDefault="00675334" w:rsidP="00F6098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p w:rsidR="00675334" w:rsidRPr="00F660EE" w:rsidRDefault="00675334" w:rsidP="00F660EE">
      <w:pPr>
        <w:widowControl w:val="0"/>
        <w:numPr>
          <w:ilvl w:val="0"/>
          <w:numId w:val="7"/>
        </w:numPr>
        <w:tabs>
          <w:tab w:val="clear" w:pos="2160"/>
          <w:tab w:val="num" w:pos="1800"/>
        </w:tabs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Наблюдение действия магнитного поля на ток.  </w:t>
      </w:r>
    </w:p>
    <w:p w:rsidR="00675334" w:rsidRPr="00F660EE" w:rsidRDefault="00675334" w:rsidP="00F660EE">
      <w:pPr>
        <w:widowControl w:val="0"/>
        <w:numPr>
          <w:ilvl w:val="0"/>
          <w:numId w:val="7"/>
        </w:numPr>
        <w:tabs>
          <w:tab w:val="clear" w:pos="2160"/>
          <w:tab w:val="num" w:pos="1800"/>
        </w:tabs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Изучение явления электромагнитной индукции.</w:t>
      </w:r>
    </w:p>
    <w:p w:rsidR="00675334" w:rsidRPr="00F660EE" w:rsidRDefault="00767E9A" w:rsidP="00F6098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675334" w:rsidRPr="00F660EE">
        <w:rPr>
          <w:rFonts w:ascii="Times New Roman" w:hAnsi="Times New Roman" w:cs="Times New Roman"/>
          <w:b/>
          <w:sz w:val="24"/>
          <w:szCs w:val="24"/>
        </w:rPr>
        <w:t>олебания и волны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Колебательный контур. Свободные и вынужденные электромагнитные колебания. Гармонические электромагнитные колебания. Электрический резонанс. Производство, передача и потребление электрической энергии.</w:t>
      </w:r>
    </w:p>
    <w:p w:rsidR="00675334" w:rsidRDefault="00675334" w:rsidP="00F660E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Электромагнитное поле. Электромагнитные волны. Скорость электромагнитных волн.  Свойства электромагнитных волн.  Принципы радиосвязи и телевидения.</w:t>
      </w:r>
    </w:p>
    <w:p w:rsidR="00E55203" w:rsidRPr="00F660EE" w:rsidRDefault="00E55203" w:rsidP="00E55203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E55203" w:rsidRPr="00F660EE" w:rsidRDefault="00E55203" w:rsidP="00E55203">
      <w:pPr>
        <w:numPr>
          <w:ilvl w:val="0"/>
          <w:numId w:val="8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Свободные электромагнитные колебания.</w:t>
      </w:r>
    </w:p>
    <w:p w:rsidR="00E55203" w:rsidRPr="00F660EE" w:rsidRDefault="00E55203" w:rsidP="00E55203">
      <w:pPr>
        <w:numPr>
          <w:ilvl w:val="0"/>
          <w:numId w:val="8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Осциллограмма переменного тока.</w:t>
      </w:r>
    </w:p>
    <w:p w:rsidR="00E55203" w:rsidRPr="00F660EE" w:rsidRDefault="00E55203" w:rsidP="00E55203">
      <w:pPr>
        <w:numPr>
          <w:ilvl w:val="0"/>
          <w:numId w:val="8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Генератор переменного тока.</w:t>
      </w:r>
    </w:p>
    <w:p w:rsidR="00E55203" w:rsidRPr="00F660EE" w:rsidRDefault="00E55203" w:rsidP="00E55203">
      <w:pPr>
        <w:numPr>
          <w:ilvl w:val="0"/>
          <w:numId w:val="8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Излучение и прием электромагнитных волн.</w:t>
      </w:r>
    </w:p>
    <w:p w:rsidR="00E55203" w:rsidRPr="00F660EE" w:rsidRDefault="00E55203" w:rsidP="00E55203">
      <w:pPr>
        <w:numPr>
          <w:ilvl w:val="0"/>
          <w:numId w:val="8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Отражение  и преломление  электромагнитных волн.</w:t>
      </w:r>
    </w:p>
    <w:p w:rsidR="00E55203" w:rsidRDefault="00E55203" w:rsidP="00E55203">
      <w:pPr>
        <w:ind w:left="1800"/>
        <w:jc w:val="center"/>
        <w:rPr>
          <w:b/>
          <w:sz w:val="24"/>
          <w:szCs w:val="24"/>
        </w:rPr>
      </w:pPr>
    </w:p>
    <w:p w:rsidR="00E55203" w:rsidRPr="00AD405C" w:rsidRDefault="00E55203" w:rsidP="00E55203">
      <w:pPr>
        <w:spacing w:after="0"/>
        <w:ind w:left="180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405C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p w:rsidR="00E55203" w:rsidRPr="00E55203" w:rsidRDefault="00E55203" w:rsidP="00E55203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AD405C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Pr="00E55203">
        <w:rPr>
          <w:sz w:val="24"/>
          <w:szCs w:val="24"/>
        </w:rPr>
        <w:t>1. Определение ускорения свободного падения с помощью маятника».</w:t>
      </w:r>
    </w:p>
    <w:p w:rsidR="00E55203" w:rsidRDefault="00E55203" w:rsidP="00F660E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5203" w:rsidRPr="00E55203" w:rsidRDefault="00E55203" w:rsidP="00E55203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203">
        <w:rPr>
          <w:rFonts w:ascii="Times New Roman" w:hAnsi="Times New Roman" w:cs="Times New Roman"/>
          <w:b/>
          <w:sz w:val="24"/>
          <w:szCs w:val="24"/>
        </w:rPr>
        <w:t>Оптика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Скорость света. Законы отражения и преломления света. Интерференция света. Дифракция света. Дифракционная решетка. Поляризация света. Дисперсия света. Линзы. Формула тонкой линзы. Оптические приборы.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lastRenderedPageBreak/>
        <w:t>Постулаты специальной теории относительности. Полная энергия. Энергия покоя. Релятивистский импульс. Дефект масс и энергия связи.</w:t>
      </w:r>
    </w:p>
    <w:p w:rsidR="00E55203" w:rsidRDefault="00E55203" w:rsidP="00F660E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675334" w:rsidRPr="00F660EE" w:rsidRDefault="00675334" w:rsidP="00F660E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 </w:t>
      </w:r>
      <w:r w:rsidRPr="00F660EE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675334" w:rsidRPr="00E55203" w:rsidRDefault="00675334" w:rsidP="00E55203">
      <w:pPr>
        <w:pStyle w:val="a8"/>
        <w:numPr>
          <w:ilvl w:val="0"/>
          <w:numId w:val="11"/>
        </w:numPr>
        <w:rPr>
          <w:sz w:val="24"/>
          <w:szCs w:val="24"/>
        </w:rPr>
      </w:pPr>
      <w:r w:rsidRPr="00E55203">
        <w:rPr>
          <w:sz w:val="24"/>
          <w:szCs w:val="24"/>
        </w:rPr>
        <w:t>Интерференция света.</w:t>
      </w:r>
    </w:p>
    <w:p w:rsidR="00675334" w:rsidRPr="00E55203" w:rsidRDefault="00675334" w:rsidP="00E55203">
      <w:pPr>
        <w:pStyle w:val="a8"/>
        <w:numPr>
          <w:ilvl w:val="0"/>
          <w:numId w:val="11"/>
        </w:numPr>
        <w:rPr>
          <w:sz w:val="24"/>
          <w:szCs w:val="24"/>
        </w:rPr>
      </w:pPr>
      <w:r w:rsidRPr="00E55203">
        <w:rPr>
          <w:sz w:val="24"/>
          <w:szCs w:val="24"/>
        </w:rPr>
        <w:t>Дифракция света.</w:t>
      </w:r>
    </w:p>
    <w:p w:rsidR="00675334" w:rsidRPr="00E55203" w:rsidRDefault="00675334" w:rsidP="00E55203">
      <w:pPr>
        <w:pStyle w:val="a8"/>
        <w:numPr>
          <w:ilvl w:val="0"/>
          <w:numId w:val="11"/>
        </w:numPr>
        <w:rPr>
          <w:sz w:val="24"/>
          <w:szCs w:val="24"/>
        </w:rPr>
      </w:pPr>
      <w:r w:rsidRPr="00E55203">
        <w:rPr>
          <w:sz w:val="24"/>
          <w:szCs w:val="24"/>
        </w:rPr>
        <w:t>Получение спектра с помощью призмы.</w:t>
      </w:r>
    </w:p>
    <w:p w:rsidR="00675334" w:rsidRPr="00E55203" w:rsidRDefault="00675334" w:rsidP="00E55203">
      <w:pPr>
        <w:pStyle w:val="a8"/>
        <w:numPr>
          <w:ilvl w:val="0"/>
          <w:numId w:val="11"/>
        </w:numPr>
        <w:rPr>
          <w:sz w:val="24"/>
          <w:szCs w:val="24"/>
        </w:rPr>
      </w:pPr>
      <w:r w:rsidRPr="00E55203">
        <w:rPr>
          <w:sz w:val="24"/>
          <w:szCs w:val="24"/>
        </w:rPr>
        <w:t>Получение спектра с помощью дифракционной решетки.</w:t>
      </w:r>
    </w:p>
    <w:p w:rsidR="00675334" w:rsidRPr="00E55203" w:rsidRDefault="00675334" w:rsidP="00E55203">
      <w:pPr>
        <w:pStyle w:val="a8"/>
        <w:numPr>
          <w:ilvl w:val="0"/>
          <w:numId w:val="11"/>
        </w:numPr>
        <w:rPr>
          <w:sz w:val="24"/>
          <w:szCs w:val="24"/>
        </w:rPr>
      </w:pPr>
      <w:r w:rsidRPr="00E55203">
        <w:rPr>
          <w:sz w:val="24"/>
          <w:szCs w:val="24"/>
        </w:rPr>
        <w:t>Поляризация света.</w:t>
      </w:r>
    </w:p>
    <w:p w:rsidR="00675334" w:rsidRPr="00E55203" w:rsidRDefault="00675334" w:rsidP="00E55203">
      <w:pPr>
        <w:pStyle w:val="a8"/>
        <w:numPr>
          <w:ilvl w:val="0"/>
          <w:numId w:val="11"/>
        </w:numPr>
        <w:rPr>
          <w:sz w:val="24"/>
          <w:szCs w:val="24"/>
        </w:rPr>
      </w:pPr>
      <w:r w:rsidRPr="00E55203">
        <w:rPr>
          <w:sz w:val="24"/>
          <w:szCs w:val="24"/>
        </w:rPr>
        <w:t>Прямолинейное распространение, отражение и преломление света.</w:t>
      </w:r>
    </w:p>
    <w:p w:rsidR="00675334" w:rsidRPr="00E55203" w:rsidRDefault="00675334" w:rsidP="00E55203">
      <w:pPr>
        <w:pStyle w:val="a8"/>
        <w:numPr>
          <w:ilvl w:val="0"/>
          <w:numId w:val="11"/>
        </w:numPr>
        <w:rPr>
          <w:sz w:val="24"/>
          <w:szCs w:val="24"/>
        </w:rPr>
      </w:pPr>
      <w:r w:rsidRPr="00E55203">
        <w:rPr>
          <w:sz w:val="24"/>
          <w:szCs w:val="24"/>
        </w:rPr>
        <w:t>Оптические приборы.</w:t>
      </w:r>
    </w:p>
    <w:p w:rsidR="00AD405C" w:rsidRPr="00AD405C" w:rsidRDefault="00AD405C" w:rsidP="00AD405C">
      <w:pPr>
        <w:spacing w:after="0"/>
        <w:ind w:left="180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405C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p w:rsidR="00675334" w:rsidRPr="00F660EE" w:rsidRDefault="00675334" w:rsidP="00AD405C">
      <w:pPr>
        <w:spacing w:after="0"/>
        <w:ind w:firstLine="1276"/>
        <w:rPr>
          <w:rFonts w:ascii="Times New Roman" w:hAnsi="Times New Roman" w:cs="Times New Roman"/>
          <w:sz w:val="24"/>
          <w:szCs w:val="24"/>
        </w:rPr>
      </w:pPr>
    </w:p>
    <w:p w:rsidR="00AD405C" w:rsidRDefault="00AD405C" w:rsidP="00AD405C">
      <w:pPr>
        <w:widowControl w:val="0"/>
        <w:autoSpaceDE w:val="0"/>
        <w:autoSpaceDN w:val="0"/>
        <w:adjustRightInd w:val="0"/>
        <w:spacing w:after="0"/>
        <w:ind w:firstLine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5E47">
        <w:rPr>
          <w:rFonts w:ascii="Times New Roman" w:hAnsi="Times New Roman" w:cs="Times New Roman"/>
          <w:sz w:val="24"/>
          <w:szCs w:val="24"/>
        </w:rPr>
        <w:t>.</w:t>
      </w:r>
      <w:r w:rsidR="00675334" w:rsidRPr="00F660EE">
        <w:rPr>
          <w:rFonts w:ascii="Times New Roman" w:hAnsi="Times New Roman" w:cs="Times New Roman"/>
          <w:sz w:val="24"/>
          <w:szCs w:val="24"/>
        </w:rPr>
        <w:t>Измерение показателя преломления стекла.</w:t>
      </w:r>
      <w:r w:rsidRPr="00AD40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05C" w:rsidRPr="00E55203" w:rsidRDefault="00AD405C" w:rsidP="00AD405C">
      <w:pPr>
        <w:widowControl w:val="0"/>
        <w:autoSpaceDE w:val="0"/>
        <w:autoSpaceDN w:val="0"/>
        <w:adjustRightInd w:val="0"/>
        <w:spacing w:after="0"/>
        <w:ind w:firstLine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Pr="00E55203">
        <w:rPr>
          <w:rFonts w:ascii="Times New Roman" w:hAnsi="Times New Roman" w:cs="Times New Roman"/>
          <w:sz w:val="24"/>
          <w:szCs w:val="24"/>
        </w:rPr>
        <w:t>Определение оптической силы и фокусного расстояния собирающей линзы</w:t>
      </w:r>
    </w:p>
    <w:p w:rsidR="00AD405C" w:rsidRDefault="00AD405C" w:rsidP="00AD405C">
      <w:pPr>
        <w:widowControl w:val="0"/>
        <w:autoSpaceDE w:val="0"/>
        <w:autoSpaceDN w:val="0"/>
        <w:adjustRightInd w:val="0"/>
        <w:spacing w:after="0"/>
        <w:ind w:firstLine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3.И</w:t>
      </w:r>
      <w:r w:rsidRPr="00515E47">
        <w:rPr>
          <w:rFonts w:ascii="Times New Roman" w:hAnsi="Times New Roman" w:cs="Times New Roman"/>
          <w:sz w:val="24"/>
          <w:szCs w:val="24"/>
        </w:rPr>
        <w:t>змерение длины световой волны</w:t>
      </w:r>
    </w:p>
    <w:p w:rsidR="00AD405C" w:rsidRPr="00AD405C" w:rsidRDefault="00AD405C" w:rsidP="00AD405C">
      <w:pPr>
        <w:widowControl w:val="0"/>
        <w:autoSpaceDE w:val="0"/>
        <w:autoSpaceDN w:val="0"/>
        <w:adjustRightInd w:val="0"/>
        <w:spacing w:after="0"/>
        <w:ind w:firstLine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</w:t>
      </w:r>
      <w:r w:rsidRPr="00AD405C">
        <w:rPr>
          <w:rFonts w:ascii="Times New Roman" w:hAnsi="Times New Roman" w:cs="Times New Roman"/>
          <w:sz w:val="24"/>
          <w:szCs w:val="24"/>
        </w:rPr>
        <w:t>Оценка информационной емкости компакт-диска</w:t>
      </w:r>
    </w:p>
    <w:p w:rsidR="00AD405C" w:rsidRPr="00515E47" w:rsidRDefault="00AD405C" w:rsidP="00AD405C">
      <w:pPr>
        <w:widowControl w:val="0"/>
        <w:autoSpaceDE w:val="0"/>
        <w:autoSpaceDN w:val="0"/>
        <w:adjustRightInd w:val="0"/>
        <w:spacing w:after="0"/>
        <w:ind w:firstLine="1440"/>
        <w:rPr>
          <w:rFonts w:ascii="Times New Roman" w:hAnsi="Times New Roman" w:cs="Times New Roman"/>
          <w:sz w:val="24"/>
          <w:szCs w:val="24"/>
        </w:rPr>
      </w:pPr>
    </w:p>
    <w:p w:rsidR="00675334" w:rsidRPr="00F660EE" w:rsidRDefault="00675334" w:rsidP="00F6098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Квантовая физика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Гипотеза Планка о квантах. Фотоэлектрический эффект. Законы фотоэффекта. Уравнение Эйнштейна для фотоэффекта. Фотон. Давление света. Корпускулярно-волновой дуализм.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Модели строения атома. Опыты Резерфорда. Объяснение линейчатого спектра водорода на основе квантовых постулатов Бора.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Состав и строение атомного ядра. Свойства ядерных сил. Энергия связи атомных ядер. Виды радиоактивных превращений атомных ядер. Закон радиоактивного распада. Свойства ионизирующих ядерных излучений. Доза излучения.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Ядерные реакции. Цепная реакция деления ядер. Ядерная энергетика. Термоядерный синтез.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Элементарные частицы. Фундаментальные взаимодействия.</w:t>
      </w:r>
    </w:p>
    <w:p w:rsidR="00675334" w:rsidRPr="00F660EE" w:rsidRDefault="00675334" w:rsidP="00F660EE">
      <w:pPr>
        <w:spacing w:after="0"/>
        <w:ind w:firstLine="1276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F6098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675334" w:rsidRPr="00F660EE" w:rsidRDefault="00675334" w:rsidP="00F660EE">
      <w:pPr>
        <w:numPr>
          <w:ilvl w:val="0"/>
          <w:numId w:val="9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Фотоэффект.</w:t>
      </w:r>
    </w:p>
    <w:p w:rsidR="00675334" w:rsidRPr="00F660EE" w:rsidRDefault="00675334" w:rsidP="00F660EE">
      <w:pPr>
        <w:numPr>
          <w:ilvl w:val="0"/>
          <w:numId w:val="9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Линейчатые спектры излучения.</w:t>
      </w:r>
    </w:p>
    <w:p w:rsidR="00675334" w:rsidRPr="00F660EE" w:rsidRDefault="00675334" w:rsidP="00F660EE">
      <w:pPr>
        <w:numPr>
          <w:ilvl w:val="0"/>
          <w:numId w:val="9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Лазер.</w:t>
      </w:r>
    </w:p>
    <w:p w:rsidR="00675334" w:rsidRPr="00F660EE" w:rsidRDefault="00675334" w:rsidP="00F660EE">
      <w:pPr>
        <w:numPr>
          <w:ilvl w:val="0"/>
          <w:numId w:val="9"/>
        </w:numPr>
        <w:tabs>
          <w:tab w:val="clear" w:pos="2160"/>
          <w:tab w:val="num" w:pos="180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Счетчик ионизирующих излучений.</w:t>
      </w:r>
    </w:p>
    <w:p w:rsidR="00675334" w:rsidRPr="00F660EE" w:rsidRDefault="00675334" w:rsidP="00F60980">
      <w:pPr>
        <w:spacing w:after="0"/>
        <w:ind w:firstLine="1276"/>
        <w:jc w:val="center"/>
        <w:rPr>
          <w:rFonts w:ascii="Times New Roman" w:hAnsi="Times New Roman" w:cs="Times New Roman"/>
          <w:sz w:val="24"/>
          <w:szCs w:val="24"/>
        </w:rPr>
      </w:pPr>
    </w:p>
    <w:p w:rsidR="00675334" w:rsidRPr="00F660EE" w:rsidRDefault="00675334" w:rsidP="00EF0F9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p w:rsidR="00675334" w:rsidRPr="00F660EE" w:rsidRDefault="00515E47" w:rsidP="00F660EE">
      <w:pPr>
        <w:widowControl w:val="0"/>
        <w:autoSpaceDE w:val="0"/>
        <w:autoSpaceDN w:val="0"/>
        <w:adjustRightInd w:val="0"/>
        <w:spacing w:after="0"/>
        <w:ind w:firstLine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75334" w:rsidRPr="00F660EE">
        <w:rPr>
          <w:rFonts w:ascii="Times New Roman" w:hAnsi="Times New Roman" w:cs="Times New Roman"/>
          <w:sz w:val="24"/>
          <w:szCs w:val="24"/>
        </w:rPr>
        <w:t>Наблюдение сплошного и линейчатого спектров.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left="568" w:firstLine="1232"/>
        <w:rPr>
          <w:rFonts w:ascii="Times New Roman" w:hAnsi="Times New Roman" w:cs="Times New Roman"/>
          <w:sz w:val="24"/>
          <w:szCs w:val="24"/>
        </w:rPr>
      </w:pPr>
    </w:p>
    <w:p w:rsidR="00675334" w:rsidRPr="00F660EE" w:rsidRDefault="00675334" w:rsidP="00F6098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Строение Вселенной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Расстояние до Луны, Солнца и ближайших звезд. Космические исследования, их научное и экономическое значение. Природа Солнца и звезд, источники энергии. Физические характеристики звезд. Современные представления о происхождении и эволюции Солнца и звезд. Наша Галактика и место Солнечной системы в ней. Другие галактики. Представление о расширении Вселенной.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 11 класса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В результате изучения физики на базовом уровне ученик должен: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60E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660EE">
        <w:rPr>
          <w:rFonts w:ascii="Times New Roman" w:hAnsi="Times New Roman" w:cs="Times New Roman"/>
          <w:b/>
          <w:sz w:val="24"/>
          <w:szCs w:val="24"/>
          <w:u w:val="single"/>
        </w:rPr>
        <w:t>знать/понимать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смысл понятий:</w:t>
      </w:r>
      <w:r w:rsidRPr="00F660EE">
        <w:rPr>
          <w:rFonts w:ascii="Times New Roman" w:hAnsi="Times New Roman" w:cs="Times New Roman"/>
          <w:sz w:val="24"/>
          <w:szCs w:val="24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</w:t>
      </w:r>
      <w:r w:rsidRPr="00F660EE">
        <w:rPr>
          <w:rFonts w:ascii="Times New Roman" w:hAnsi="Times New Roman" w:cs="Times New Roman"/>
          <w:sz w:val="24"/>
          <w:szCs w:val="24"/>
        </w:rPr>
        <w:lastRenderedPageBreak/>
        <w:t>планета, звезда, галактика, Вселенная;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смысл физических величин:</w:t>
      </w:r>
      <w:r w:rsidRPr="00F660EE">
        <w:rPr>
          <w:rFonts w:ascii="Times New Roman" w:hAnsi="Times New Roman" w:cs="Times New Roman"/>
          <w:sz w:val="24"/>
          <w:szCs w:val="24"/>
        </w:rPr>
        <w:t xml:space="preserve"> 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 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 xml:space="preserve">смысл физических законов </w:t>
      </w:r>
      <w:r w:rsidRPr="00F660EE">
        <w:rPr>
          <w:rFonts w:ascii="Times New Roman" w:hAnsi="Times New Roman" w:cs="Times New Roman"/>
          <w:sz w:val="24"/>
          <w:szCs w:val="24"/>
        </w:rPr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вклад российских и зарубежных учёных</w:t>
      </w:r>
      <w:r w:rsidRPr="00F660EE">
        <w:rPr>
          <w:rFonts w:ascii="Times New Roman" w:hAnsi="Times New Roman" w:cs="Times New Roman"/>
          <w:sz w:val="24"/>
          <w:szCs w:val="24"/>
        </w:rPr>
        <w:t>, оказавших наибольшее влияние на развитие физики;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60EE">
        <w:rPr>
          <w:rFonts w:ascii="Times New Roman" w:hAnsi="Times New Roman" w:cs="Times New Roman"/>
          <w:b/>
          <w:sz w:val="24"/>
          <w:szCs w:val="24"/>
          <w:u w:val="single"/>
        </w:rPr>
        <w:t>уметь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описывать и объяснять физические явления и свойства тел:</w:t>
      </w:r>
      <w:r w:rsidRPr="00F660EE">
        <w:rPr>
          <w:rFonts w:ascii="Times New Roman" w:hAnsi="Times New Roman" w:cs="Times New Roman"/>
          <w:sz w:val="24"/>
          <w:szCs w:val="24"/>
        </w:rPr>
        <w:t xml:space="preserve"> движение небесных тел и искусственных спутников Земли; свойства газов, жидкостей и твёрдых тел; электромагнитную индукцию, распространение электромагнитных волн; волновые свойства света; излучение и поглощение света атомом, фотоэффект; 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 xml:space="preserve">отличать </w:t>
      </w:r>
      <w:r w:rsidRPr="00F660EE">
        <w:rPr>
          <w:rFonts w:ascii="Times New Roman" w:hAnsi="Times New Roman" w:cs="Times New Roman"/>
          <w:sz w:val="24"/>
          <w:szCs w:val="24"/>
        </w:rPr>
        <w:t xml:space="preserve">гипотезы от научных теорий; 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делать выводы </w:t>
      </w:r>
      <w:r w:rsidRPr="00F660EE">
        <w:rPr>
          <w:rFonts w:ascii="Times New Roman" w:hAnsi="Times New Roman" w:cs="Times New Roman"/>
          <w:sz w:val="24"/>
          <w:szCs w:val="24"/>
        </w:rPr>
        <w:t xml:space="preserve">на основе экспериментальных данных; 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приводить примеры, </w:t>
      </w:r>
      <w:r w:rsidRPr="00F660EE">
        <w:rPr>
          <w:rFonts w:ascii="Times New Roman" w:hAnsi="Times New Roman" w:cs="Times New Roman"/>
          <w:sz w:val="24"/>
          <w:szCs w:val="24"/>
        </w:rPr>
        <w:t>показывающие, что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явления;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приводить примеры практического использования физических знаний:</w:t>
      </w:r>
      <w:r w:rsidRPr="00F660EE">
        <w:rPr>
          <w:rFonts w:ascii="Times New Roman" w:hAnsi="Times New Roman" w:cs="Times New Roman"/>
          <w:sz w:val="24"/>
          <w:szCs w:val="24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радио- и телекоммуникаций; квантовой физики в создании ядерной энергетики, лазеров;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 xml:space="preserve">воспринимать и на основе полученных знаний самостоятельно оценивать </w:t>
      </w:r>
      <w:r w:rsidRPr="00F660EE">
        <w:rPr>
          <w:rFonts w:ascii="Times New Roman" w:hAnsi="Times New Roman" w:cs="Times New Roman"/>
          <w:sz w:val="24"/>
          <w:szCs w:val="24"/>
        </w:rPr>
        <w:t>информацию, содержащуюся в сообщениях СМИ, Интернете, научно-популярных статьях;</w:t>
      </w:r>
    </w:p>
    <w:p w:rsidR="00675334" w:rsidRPr="00F660EE" w:rsidRDefault="00675334" w:rsidP="00F660E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F660EE">
        <w:rPr>
          <w:rFonts w:ascii="Times New Roman" w:hAnsi="Times New Roman" w:cs="Times New Roman"/>
          <w:sz w:val="24"/>
          <w:szCs w:val="24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 оценки влияния на организм человека и другие организмы загрязнения окружающей среды; рационального природопользования и защиты окружающей среды.</w:t>
      </w:r>
      <w:r w:rsidRPr="00F660EE">
        <w:rPr>
          <w:rFonts w:ascii="Times New Roman" w:hAnsi="Times New Roman" w:cs="Times New Roman"/>
          <w:sz w:val="24"/>
          <w:szCs w:val="24"/>
        </w:rPr>
        <w:tab/>
      </w:r>
    </w:p>
    <w:p w:rsidR="00675334" w:rsidRPr="00F660EE" w:rsidRDefault="00675334" w:rsidP="00F66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5334" w:rsidRPr="00F660EE" w:rsidRDefault="00675334" w:rsidP="00F660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Изучение курса физики в 11 классе структурировано на основе физических теорий следующим образом: электродинамика, электромагнитные колебания и волны, квантовая физика, строение Вселенной. Ознакомление учащихся с разделом «Физика и методы научного познания» предполагается проводить при изучении всех разделов курса.</w:t>
      </w: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5334" w:rsidRPr="00F660EE" w:rsidRDefault="00675334" w:rsidP="00F660E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br w:type="page"/>
      </w:r>
      <w:r w:rsidRPr="00F660E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675334" w:rsidRPr="00F660EE" w:rsidRDefault="00675334" w:rsidP="00F66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11 КЛАСС (</w:t>
      </w:r>
      <w:r w:rsidR="00881F08">
        <w:rPr>
          <w:rFonts w:ascii="Times New Roman" w:hAnsi="Times New Roman" w:cs="Times New Roman"/>
          <w:b/>
          <w:sz w:val="24"/>
          <w:szCs w:val="24"/>
        </w:rPr>
        <w:t>70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 часов – 2 часа в неделю)</w:t>
      </w:r>
    </w:p>
    <w:p w:rsidR="00675334" w:rsidRPr="00F660EE" w:rsidRDefault="00675334" w:rsidP="00F66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Тема 1. Основы электродинамики (продолжение 10 класса - 11 часов)</w:t>
      </w:r>
    </w:p>
    <w:p w:rsidR="00675334" w:rsidRPr="00F660EE" w:rsidRDefault="00675334" w:rsidP="00F66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Магнитное поле (5 часов)</w:t>
      </w:r>
    </w:p>
    <w:tbl>
      <w:tblPr>
        <w:tblW w:w="10389" w:type="dxa"/>
        <w:jc w:val="center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4"/>
        <w:gridCol w:w="1019"/>
        <w:gridCol w:w="2805"/>
        <w:gridCol w:w="7"/>
        <w:gridCol w:w="3982"/>
        <w:gridCol w:w="1802"/>
      </w:tblGrid>
      <w:tr w:rsidR="00675334" w:rsidRPr="00F660EE" w:rsidTr="00976CC1">
        <w:trPr>
          <w:tblHeader/>
          <w:jc w:val="center"/>
        </w:trPr>
        <w:tc>
          <w:tcPr>
            <w:tcW w:w="774" w:type="dxa"/>
          </w:tcPr>
          <w:p w:rsidR="00675334" w:rsidRPr="00F660EE" w:rsidRDefault="00675334" w:rsidP="0076483A">
            <w:pPr>
              <w:spacing w:after="0"/>
              <w:ind w:left="-53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19" w:type="dxa"/>
          </w:tcPr>
          <w:p w:rsidR="00675334" w:rsidRDefault="00675334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67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E4F11" w:rsidRPr="00F660EE" w:rsidRDefault="000E4F11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2805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989" w:type="dxa"/>
            <w:gridSpan w:val="2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802" w:type="dxa"/>
          </w:tcPr>
          <w:p w:rsidR="00675334" w:rsidRPr="00F660EE" w:rsidRDefault="00675334" w:rsidP="00B2433A">
            <w:pPr>
              <w:spacing w:after="0"/>
              <w:ind w:left="-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75334" w:rsidRPr="00F660EE" w:rsidTr="00976CC1">
        <w:trPr>
          <w:jc w:val="center"/>
        </w:trPr>
        <w:tc>
          <w:tcPr>
            <w:tcW w:w="774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9" w:type="dxa"/>
          </w:tcPr>
          <w:p w:rsidR="00675334" w:rsidRPr="00767E9A" w:rsidRDefault="000E4F11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5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Магнитное поле, его свойства.</w:t>
            </w:r>
            <w:r w:rsidR="00FB3DCD">
              <w:rPr>
                <w:rFonts w:ascii="Times New Roman" w:hAnsi="Times New Roman" w:cs="Times New Roman"/>
                <w:sz w:val="24"/>
                <w:szCs w:val="24"/>
              </w:rPr>
              <w:t xml:space="preserve"> Индукция магнитного поля.</w:t>
            </w:r>
          </w:p>
        </w:tc>
        <w:tc>
          <w:tcPr>
            <w:tcW w:w="3989" w:type="dxa"/>
            <w:gridSpan w:val="2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r w:rsidR="00684F5D" w:rsidRPr="00F660EE">
              <w:rPr>
                <w:rFonts w:ascii="Times New Roman" w:hAnsi="Times New Roman" w:cs="Times New Roman"/>
                <w:sz w:val="24"/>
                <w:szCs w:val="24"/>
              </w:rPr>
              <w:t>проводников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с током. Магнитные силы. Магнитное поле. Основные свойства магнитного поля.</w:t>
            </w:r>
          </w:p>
        </w:tc>
        <w:tc>
          <w:tcPr>
            <w:tcW w:w="1802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§1.</w:t>
            </w:r>
          </w:p>
        </w:tc>
      </w:tr>
      <w:tr w:rsidR="00675334" w:rsidRPr="00F660EE" w:rsidTr="00976CC1">
        <w:trPr>
          <w:jc w:val="center"/>
        </w:trPr>
        <w:tc>
          <w:tcPr>
            <w:tcW w:w="774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9" w:type="dxa"/>
          </w:tcPr>
          <w:p w:rsidR="00675334" w:rsidRPr="00767E9A" w:rsidRDefault="000E4F11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5" w:type="dxa"/>
            <w:tcBorders>
              <w:right w:val="single" w:sz="4" w:space="0" w:color="auto"/>
            </w:tcBorders>
          </w:tcPr>
          <w:p w:rsidR="00675334" w:rsidRPr="00F660EE" w:rsidRDefault="00FB3DCD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E47">
              <w:rPr>
                <w:rFonts w:ascii="Times New Roman" w:hAnsi="Times New Roman" w:cs="Times New Roman"/>
                <w:sz w:val="24"/>
                <w:szCs w:val="24"/>
              </w:rPr>
              <w:t>Модуль вектора магнитной индукции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Сила Ампера. Применение закона Ампера</w:t>
            </w:r>
          </w:p>
        </w:tc>
        <w:tc>
          <w:tcPr>
            <w:tcW w:w="3989" w:type="dxa"/>
            <w:gridSpan w:val="2"/>
            <w:tcBorders>
              <w:left w:val="single" w:sz="4" w:space="0" w:color="auto"/>
            </w:tcBorders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Вектор магнитной индукции.  Правило «буравчика».</w:t>
            </w:r>
          </w:p>
        </w:tc>
        <w:tc>
          <w:tcPr>
            <w:tcW w:w="1802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§2,</w:t>
            </w:r>
          </w:p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упр. 1(1,2).</w:t>
            </w:r>
          </w:p>
        </w:tc>
      </w:tr>
      <w:tr w:rsidR="00FB3DCD" w:rsidRPr="00F660EE" w:rsidTr="00976CC1">
        <w:trPr>
          <w:jc w:val="center"/>
        </w:trPr>
        <w:tc>
          <w:tcPr>
            <w:tcW w:w="774" w:type="dxa"/>
          </w:tcPr>
          <w:p w:rsidR="00FB3DCD" w:rsidRPr="00F660EE" w:rsidRDefault="00FB3DCD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</w:tcPr>
          <w:p w:rsidR="00FB3DCD" w:rsidRPr="00767E9A" w:rsidRDefault="000E4F11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  <w:tcBorders>
              <w:right w:val="single" w:sz="4" w:space="0" w:color="auto"/>
            </w:tcBorders>
          </w:tcPr>
          <w:p w:rsidR="00FB3DCD" w:rsidRPr="00515E47" w:rsidRDefault="00FB3DCD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Лабораторная  работа №1. «Наблюдение действия магнитного поля на ток».</w:t>
            </w:r>
          </w:p>
        </w:tc>
        <w:tc>
          <w:tcPr>
            <w:tcW w:w="3982" w:type="dxa"/>
            <w:tcBorders>
              <w:left w:val="single" w:sz="4" w:space="0" w:color="auto"/>
            </w:tcBorders>
          </w:tcPr>
          <w:p w:rsidR="00FB3DCD" w:rsidRPr="00FB3DCD" w:rsidRDefault="00FB3DCD" w:rsidP="00B2433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B3DCD">
              <w:rPr>
                <w:rFonts w:ascii="Times New Roman" w:eastAsia="Calibri" w:hAnsi="Times New Roman" w:cs="Times New Roman"/>
                <w:b/>
                <w:lang w:eastAsia="en-US"/>
              </w:rPr>
              <w:t>Понимать</w:t>
            </w:r>
            <w:r w:rsidRPr="00FB3DCD">
              <w:rPr>
                <w:rFonts w:ascii="Times New Roman" w:eastAsia="Calibri" w:hAnsi="Times New Roman" w:cs="Times New Roman"/>
                <w:lang w:eastAsia="en-US"/>
              </w:rPr>
              <w:t xml:space="preserve"> смысл закона Ампера, смысл силы Ампера как физической величины.</w:t>
            </w:r>
          </w:p>
          <w:p w:rsidR="00FB3DCD" w:rsidRPr="00FB3DCD" w:rsidRDefault="00FB3DCD" w:rsidP="00B2433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B3DCD">
              <w:rPr>
                <w:rFonts w:ascii="Times New Roman" w:eastAsia="Calibri" w:hAnsi="Times New Roman" w:cs="Times New Roman"/>
                <w:b/>
                <w:lang w:eastAsia="en-US"/>
              </w:rPr>
              <w:t>Применять</w:t>
            </w:r>
            <w:r w:rsidRPr="00FB3DCD">
              <w:rPr>
                <w:rFonts w:ascii="Times New Roman" w:eastAsia="Calibri" w:hAnsi="Times New Roman" w:cs="Times New Roman"/>
                <w:lang w:eastAsia="en-US"/>
              </w:rPr>
              <w:t xml:space="preserve"> правило «левой руки» для определения направления действия силы Ампера ( линий магнитного поля, направления тока в проводнике).</w:t>
            </w:r>
          </w:p>
          <w:p w:rsidR="00FB3DCD" w:rsidRPr="00515E47" w:rsidRDefault="00FB3DCD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DCD">
              <w:rPr>
                <w:rFonts w:ascii="Times New Roman" w:eastAsia="Calibri" w:hAnsi="Times New Roman" w:cs="Times New Roman"/>
                <w:b/>
                <w:lang w:eastAsia="en-US"/>
              </w:rPr>
              <w:t>Уметь</w:t>
            </w:r>
            <w:r w:rsidRPr="00FB3DCD">
              <w:rPr>
                <w:rFonts w:ascii="Times New Roman" w:eastAsia="Calibri" w:hAnsi="Times New Roman" w:cs="Times New Roman"/>
                <w:lang w:eastAsia="en-US"/>
              </w:rPr>
              <w:t xml:space="preserve"> применять полученные знания на практике</w:t>
            </w:r>
          </w:p>
        </w:tc>
        <w:tc>
          <w:tcPr>
            <w:tcW w:w="1802" w:type="dxa"/>
          </w:tcPr>
          <w:p w:rsidR="00FB3DCD" w:rsidRPr="00F660EE" w:rsidRDefault="00FB3DCD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DCD" w:rsidRPr="00F660EE" w:rsidTr="00976CC1">
        <w:trPr>
          <w:jc w:val="center"/>
        </w:trPr>
        <w:tc>
          <w:tcPr>
            <w:tcW w:w="774" w:type="dxa"/>
          </w:tcPr>
          <w:p w:rsidR="00FB3DCD" w:rsidRPr="00F660EE" w:rsidRDefault="00FB3DCD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9" w:type="dxa"/>
          </w:tcPr>
          <w:p w:rsidR="00FB3DCD" w:rsidRPr="00767E9A" w:rsidRDefault="000E4F11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  <w:tcBorders>
              <w:right w:val="single" w:sz="4" w:space="0" w:color="auto"/>
            </w:tcBorders>
          </w:tcPr>
          <w:p w:rsidR="00FB3DCD" w:rsidRPr="00F660EE" w:rsidRDefault="00FB3DCD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движущийся электрический заряд.</w:t>
            </w:r>
          </w:p>
        </w:tc>
        <w:tc>
          <w:tcPr>
            <w:tcW w:w="3982" w:type="dxa"/>
            <w:tcBorders>
              <w:left w:val="single" w:sz="4" w:space="0" w:color="auto"/>
            </w:tcBorders>
          </w:tcPr>
          <w:p w:rsidR="00FB3DCD" w:rsidRPr="00F660EE" w:rsidRDefault="00293534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движущийся электрический заряд. Сила Лоренца. Правило «левой руки» Ускорители.</w:t>
            </w:r>
          </w:p>
        </w:tc>
        <w:tc>
          <w:tcPr>
            <w:tcW w:w="1802" w:type="dxa"/>
          </w:tcPr>
          <w:p w:rsidR="00FB3DCD" w:rsidRPr="00F660EE" w:rsidRDefault="002935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5334" w:rsidRPr="00F660EE" w:rsidTr="00976CC1">
        <w:trPr>
          <w:jc w:val="center"/>
        </w:trPr>
        <w:tc>
          <w:tcPr>
            <w:tcW w:w="774" w:type="dxa"/>
          </w:tcPr>
          <w:p w:rsidR="00675334" w:rsidRPr="00F660EE" w:rsidRDefault="00515E47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9" w:type="dxa"/>
          </w:tcPr>
          <w:p w:rsidR="00675334" w:rsidRPr="00767E9A" w:rsidRDefault="000E4F11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675334" w:rsidRPr="00767E9A" w:rsidRDefault="002935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A">
              <w:rPr>
                <w:rFonts w:ascii="Times New Roman" w:hAnsi="Times New Roman"/>
              </w:rPr>
              <w:t>Магнитные свойства вещества</w:t>
            </w:r>
          </w:p>
        </w:tc>
        <w:tc>
          <w:tcPr>
            <w:tcW w:w="3989" w:type="dxa"/>
            <w:gridSpan w:val="2"/>
          </w:tcPr>
          <w:p w:rsidR="00675334" w:rsidRPr="00F660EE" w:rsidRDefault="002935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Ознакомить учащихся с гипотезой Ампера, с температурой Кюри, с магнитными свойствами вещества, использованием ферро</w:t>
            </w:r>
            <w:r w:rsidR="00767E9A"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агнитов.</w:t>
            </w:r>
          </w:p>
        </w:tc>
        <w:tc>
          <w:tcPr>
            <w:tcW w:w="1802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35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75334" w:rsidRPr="00F660EE" w:rsidRDefault="00675334" w:rsidP="00B2433A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Электромагнитная индукция (6 часов)</w:t>
      </w:r>
    </w:p>
    <w:tbl>
      <w:tblPr>
        <w:tblW w:w="10386" w:type="dxa"/>
        <w:jc w:val="center"/>
        <w:tblInd w:w="-7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941"/>
        <w:gridCol w:w="2835"/>
        <w:gridCol w:w="4020"/>
        <w:gridCol w:w="1739"/>
      </w:tblGrid>
      <w:tr w:rsidR="00675334" w:rsidRPr="00F660EE" w:rsidTr="00976CC1">
        <w:trPr>
          <w:jc w:val="center"/>
        </w:trPr>
        <w:tc>
          <w:tcPr>
            <w:tcW w:w="851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1" w:type="dxa"/>
          </w:tcPr>
          <w:p w:rsidR="00675334" w:rsidRPr="00F660EE" w:rsidRDefault="000E4F11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75334" w:rsidRPr="00F660EE" w:rsidRDefault="00675334" w:rsidP="00B2433A">
            <w:pPr>
              <w:spacing w:after="0"/>
              <w:ind w:left="-108" w:right="-1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Явление </w:t>
            </w:r>
            <w:r w:rsidR="00684F5D" w:rsidRPr="00F660EE">
              <w:rPr>
                <w:rFonts w:ascii="Times New Roman" w:hAnsi="Times New Roman" w:cs="Times New Roman"/>
                <w:sz w:val="24"/>
                <w:szCs w:val="24"/>
              </w:rPr>
              <w:t>электромагнитной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F5D" w:rsidRPr="00F660EE">
              <w:rPr>
                <w:rFonts w:ascii="Times New Roman" w:hAnsi="Times New Roman" w:cs="Times New Roman"/>
                <w:sz w:val="24"/>
                <w:szCs w:val="24"/>
              </w:rPr>
              <w:t>индукции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. Магнитный поток. </w:t>
            </w:r>
          </w:p>
        </w:tc>
        <w:tc>
          <w:tcPr>
            <w:tcW w:w="4020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Электромагнитная индукция. Магнитный поток.</w:t>
            </w:r>
          </w:p>
        </w:tc>
        <w:tc>
          <w:tcPr>
            <w:tcW w:w="1739" w:type="dxa"/>
          </w:tcPr>
          <w:p w:rsidR="002935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35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5334" w:rsidRPr="00F660EE" w:rsidTr="00976CC1">
        <w:trPr>
          <w:jc w:val="center"/>
        </w:trPr>
        <w:tc>
          <w:tcPr>
            <w:tcW w:w="851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</w:tcPr>
          <w:p w:rsidR="00675334" w:rsidRPr="00F660EE" w:rsidRDefault="000E4F11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93534" w:rsidRDefault="002935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Закон электромагнитной индукции.</w:t>
            </w:r>
          </w:p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Правило Ленца.</w:t>
            </w:r>
          </w:p>
        </w:tc>
        <w:tc>
          <w:tcPr>
            <w:tcW w:w="4020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Направление индукционного тока. Правило Ленца.</w:t>
            </w:r>
          </w:p>
        </w:tc>
        <w:tc>
          <w:tcPr>
            <w:tcW w:w="1739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35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75334" w:rsidRPr="00F660EE" w:rsidTr="00976CC1">
        <w:trPr>
          <w:jc w:val="center"/>
        </w:trPr>
        <w:tc>
          <w:tcPr>
            <w:tcW w:w="851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1" w:type="dxa"/>
          </w:tcPr>
          <w:p w:rsidR="00675334" w:rsidRPr="00F660EE" w:rsidRDefault="000E4F11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Самоиндукция. Индуктивность.</w:t>
            </w:r>
            <w:r w:rsidR="00293534">
              <w:rPr>
                <w:rFonts w:ascii="Times New Roman" w:hAnsi="Times New Roman" w:cs="Times New Roman"/>
                <w:sz w:val="24"/>
                <w:szCs w:val="24"/>
              </w:rPr>
              <w:t xml:space="preserve"> Энергия магнитного поля тока.</w:t>
            </w:r>
          </w:p>
        </w:tc>
        <w:tc>
          <w:tcPr>
            <w:tcW w:w="4020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Явление самоиндукции. Индуктивность. ЭДС самоиндукции.</w:t>
            </w:r>
            <w:r w:rsidR="00293534">
              <w:rPr>
                <w:rFonts w:ascii="Times New Roman" w:hAnsi="Times New Roman" w:cs="Times New Roman"/>
                <w:sz w:val="24"/>
                <w:szCs w:val="24"/>
              </w:rPr>
              <w:t xml:space="preserve"> Энергия магнитного поля тока.</w:t>
            </w:r>
          </w:p>
        </w:tc>
        <w:tc>
          <w:tcPr>
            <w:tcW w:w="1739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35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75334" w:rsidRPr="00F660EE" w:rsidTr="00976CC1">
        <w:trPr>
          <w:jc w:val="center"/>
        </w:trPr>
        <w:tc>
          <w:tcPr>
            <w:tcW w:w="851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1" w:type="dxa"/>
          </w:tcPr>
          <w:p w:rsidR="00675334" w:rsidRPr="00F660EE" w:rsidRDefault="000E4F11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5" w:type="dxa"/>
            <w:gridSpan w:val="2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Лабораторная работа №2. «Изучение явления </w:t>
            </w:r>
            <w:r w:rsidR="00684F5D"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электромагнитной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индукции».</w:t>
            </w:r>
          </w:p>
        </w:tc>
        <w:tc>
          <w:tcPr>
            <w:tcW w:w="1739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5334" w:rsidRPr="00F660EE" w:rsidTr="00976CC1">
        <w:trPr>
          <w:jc w:val="center"/>
        </w:trPr>
        <w:tc>
          <w:tcPr>
            <w:tcW w:w="851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1" w:type="dxa"/>
          </w:tcPr>
          <w:p w:rsidR="00675334" w:rsidRPr="00F660EE" w:rsidRDefault="000E4F11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75334" w:rsidRPr="00F660EE" w:rsidRDefault="002935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задач</w:t>
            </w:r>
          </w:p>
        </w:tc>
        <w:tc>
          <w:tcPr>
            <w:tcW w:w="4020" w:type="dxa"/>
          </w:tcPr>
          <w:p w:rsidR="00675334" w:rsidRPr="00F660EE" w:rsidRDefault="002935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применять</w:t>
            </w:r>
            <w:r w:rsidRPr="009D1094">
              <w:rPr>
                <w:rFonts w:ascii="Times New Roman" w:hAnsi="Times New Roman"/>
              </w:rPr>
              <w:t xml:space="preserve"> полученные знания и </w:t>
            </w:r>
            <w:r w:rsidRPr="009D1094">
              <w:rPr>
                <w:rFonts w:ascii="Times New Roman" w:hAnsi="Times New Roman"/>
              </w:rPr>
              <w:br/>
              <w:t>умения при решении задач.</w:t>
            </w:r>
          </w:p>
        </w:tc>
        <w:tc>
          <w:tcPr>
            <w:tcW w:w="1739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5334" w:rsidRPr="00F660EE" w:rsidTr="00976CC1">
        <w:trPr>
          <w:jc w:val="center"/>
        </w:trPr>
        <w:tc>
          <w:tcPr>
            <w:tcW w:w="851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1" w:type="dxa"/>
          </w:tcPr>
          <w:p w:rsidR="00675334" w:rsidRPr="00F660EE" w:rsidRDefault="000E4F11" w:rsidP="00B2433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5" w:type="dxa"/>
            <w:gridSpan w:val="2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Контрольная работа №1. «Магнитное поле. </w:t>
            </w:r>
            <w:r w:rsidR="00684F5D"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Электромагнитная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индукция».</w:t>
            </w:r>
          </w:p>
        </w:tc>
        <w:tc>
          <w:tcPr>
            <w:tcW w:w="1739" w:type="dxa"/>
          </w:tcPr>
          <w:p w:rsidR="00675334" w:rsidRPr="00F660EE" w:rsidRDefault="00675334" w:rsidP="00B2433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5334" w:rsidRDefault="00675334" w:rsidP="00B2433A">
      <w:pPr>
        <w:pStyle w:val="a6"/>
        <w:spacing w:before="120"/>
        <w:jc w:val="center"/>
        <w:rPr>
          <w:b/>
        </w:rPr>
      </w:pPr>
      <w:r w:rsidRPr="00F660EE">
        <w:rPr>
          <w:b/>
        </w:rPr>
        <w:lastRenderedPageBreak/>
        <w:t>Тема 2. Колебания и волны (1</w:t>
      </w:r>
      <w:r w:rsidR="00A04D4F">
        <w:rPr>
          <w:b/>
        </w:rPr>
        <w:t>3</w:t>
      </w:r>
      <w:r w:rsidRPr="00F660EE">
        <w:rPr>
          <w:b/>
        </w:rPr>
        <w:t xml:space="preserve"> часов)</w:t>
      </w:r>
    </w:p>
    <w:p w:rsidR="00896942" w:rsidRPr="00F660EE" w:rsidRDefault="00896942" w:rsidP="00B2433A">
      <w:pPr>
        <w:pStyle w:val="a6"/>
        <w:spacing w:before="120"/>
        <w:jc w:val="center"/>
        <w:rPr>
          <w:b/>
        </w:rPr>
      </w:pPr>
      <w:r>
        <w:rPr>
          <w:b/>
        </w:rPr>
        <w:t>Механические колебания</w:t>
      </w:r>
      <w:r w:rsidR="00AB73D1">
        <w:rPr>
          <w:b/>
        </w:rPr>
        <w:t xml:space="preserve"> (2 часа)</w:t>
      </w:r>
    </w:p>
    <w:tbl>
      <w:tblPr>
        <w:tblW w:w="10404" w:type="dxa"/>
        <w:jc w:val="center"/>
        <w:tblInd w:w="-2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092"/>
        <w:gridCol w:w="3302"/>
        <w:gridCol w:w="33"/>
        <w:gridCol w:w="3753"/>
        <w:gridCol w:w="22"/>
        <w:gridCol w:w="1470"/>
        <w:gridCol w:w="23"/>
      </w:tblGrid>
      <w:tr w:rsidR="00675334" w:rsidRPr="00F660EE" w:rsidTr="00976CC1">
        <w:trPr>
          <w:jc w:val="center"/>
        </w:trPr>
        <w:tc>
          <w:tcPr>
            <w:tcW w:w="709" w:type="dxa"/>
          </w:tcPr>
          <w:p w:rsidR="00675334" w:rsidRPr="00F660EE" w:rsidRDefault="00675334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2" w:type="dxa"/>
          </w:tcPr>
          <w:p w:rsidR="00675334" w:rsidRPr="00F660EE" w:rsidRDefault="000E4F11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2" w:type="dxa"/>
          </w:tcPr>
          <w:p w:rsidR="00675334" w:rsidRPr="00896942" w:rsidRDefault="00896942" w:rsidP="008507A9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вынужденные колебания</w:t>
            </w:r>
            <w:r w:rsidR="008507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7A9">
              <w:rPr>
                <w:rFonts w:ascii="Times New Roman" w:hAnsi="Times New Roman" w:cs="Times New Roman"/>
                <w:sz w:val="24"/>
                <w:szCs w:val="24"/>
              </w:rPr>
              <w:t>резонанс.</w:t>
            </w:r>
          </w:p>
        </w:tc>
        <w:tc>
          <w:tcPr>
            <w:tcW w:w="3808" w:type="dxa"/>
            <w:gridSpan w:val="3"/>
          </w:tcPr>
          <w:p w:rsidR="00675334" w:rsidRPr="00F660EE" w:rsidRDefault="008507A9" w:rsidP="00B2433A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свободных и вынужденных колебаниях, условия возникновения резонанса.</w:t>
            </w:r>
          </w:p>
        </w:tc>
        <w:tc>
          <w:tcPr>
            <w:tcW w:w="1493" w:type="dxa"/>
            <w:gridSpan w:val="2"/>
          </w:tcPr>
          <w:p w:rsidR="00675334" w:rsidRPr="00F660EE" w:rsidRDefault="008507A9" w:rsidP="008507A9">
            <w:pPr>
              <w:spacing w:after="0"/>
              <w:ind w:left="-187" w:firstLine="1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13,16</w:t>
            </w:r>
          </w:p>
        </w:tc>
      </w:tr>
      <w:tr w:rsidR="00675334" w:rsidRPr="00F660EE" w:rsidTr="00976CC1">
        <w:trPr>
          <w:jc w:val="center"/>
        </w:trPr>
        <w:tc>
          <w:tcPr>
            <w:tcW w:w="709" w:type="dxa"/>
          </w:tcPr>
          <w:p w:rsidR="00675334" w:rsidRPr="00F660EE" w:rsidRDefault="00675334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2" w:type="dxa"/>
          </w:tcPr>
          <w:p w:rsidR="00675334" w:rsidRPr="00F660EE" w:rsidRDefault="000E4F11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2" w:type="dxa"/>
          </w:tcPr>
          <w:p w:rsidR="00675334" w:rsidRPr="008507A9" w:rsidRDefault="008507A9" w:rsidP="00B2433A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8507A9">
              <w:rPr>
                <w:rFonts w:ascii="Times New Roman" w:hAnsi="Times New Roman" w:cs="Times New Roman"/>
                <w:sz w:val="24"/>
                <w:szCs w:val="24"/>
              </w:rPr>
              <w:t>Гармонические колебания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8" w:type="dxa"/>
            <w:gridSpan w:val="3"/>
          </w:tcPr>
          <w:p w:rsidR="00675334" w:rsidRPr="00F660EE" w:rsidRDefault="008507A9" w:rsidP="00B2433A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гармонических колебаний: период, частота, фаза колебаний, уравнение колебательного движения.</w:t>
            </w:r>
          </w:p>
        </w:tc>
        <w:tc>
          <w:tcPr>
            <w:tcW w:w="1493" w:type="dxa"/>
            <w:gridSpan w:val="2"/>
          </w:tcPr>
          <w:p w:rsidR="00675334" w:rsidRPr="00F660EE" w:rsidRDefault="008507A9" w:rsidP="008507A9">
            <w:pPr>
              <w:spacing w:after="0"/>
              <w:ind w:left="-187" w:firstLine="1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67E9A" w:rsidRPr="00F660EE" w:rsidTr="00D21D07">
        <w:trPr>
          <w:jc w:val="center"/>
        </w:trPr>
        <w:tc>
          <w:tcPr>
            <w:tcW w:w="709" w:type="dxa"/>
          </w:tcPr>
          <w:p w:rsidR="00767E9A" w:rsidRPr="00F660EE" w:rsidRDefault="00767E9A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2" w:type="dxa"/>
          </w:tcPr>
          <w:p w:rsidR="00767E9A" w:rsidRDefault="00767E9A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10" w:type="dxa"/>
            <w:gridSpan w:val="4"/>
          </w:tcPr>
          <w:p w:rsidR="00767E9A" w:rsidRDefault="00767E9A" w:rsidP="00767E9A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Определение ускорения свободного падения с помощью маятника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».</w:t>
            </w:r>
          </w:p>
        </w:tc>
        <w:tc>
          <w:tcPr>
            <w:tcW w:w="1493" w:type="dxa"/>
            <w:gridSpan w:val="2"/>
          </w:tcPr>
          <w:p w:rsidR="00767E9A" w:rsidRPr="00F660EE" w:rsidRDefault="00767E9A" w:rsidP="008507A9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A9" w:rsidRPr="00F660EE" w:rsidTr="008507A9">
        <w:trPr>
          <w:jc w:val="center"/>
        </w:trPr>
        <w:tc>
          <w:tcPr>
            <w:tcW w:w="10404" w:type="dxa"/>
            <w:gridSpan w:val="8"/>
            <w:tcBorders>
              <w:left w:val="nil"/>
              <w:right w:val="nil"/>
            </w:tcBorders>
          </w:tcPr>
          <w:p w:rsidR="008507A9" w:rsidRPr="008507A9" w:rsidRDefault="00AB73D1" w:rsidP="008507A9">
            <w:pPr>
              <w:spacing w:after="0"/>
              <w:ind w:left="-187" w:firstLine="1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 колебания (5 часов)</w:t>
            </w:r>
          </w:p>
        </w:tc>
      </w:tr>
      <w:tr w:rsidR="00AD405C" w:rsidRPr="00F660EE" w:rsidTr="008507A9">
        <w:trPr>
          <w:trHeight w:val="1264"/>
          <w:jc w:val="center"/>
        </w:trPr>
        <w:tc>
          <w:tcPr>
            <w:tcW w:w="709" w:type="dxa"/>
          </w:tcPr>
          <w:p w:rsidR="00AD405C" w:rsidRPr="00F660EE" w:rsidRDefault="00AD405C" w:rsidP="0007625A">
            <w:pPr>
              <w:spacing w:after="0"/>
              <w:ind w:left="-187" w:right="-152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2" w:type="dxa"/>
          </w:tcPr>
          <w:p w:rsidR="00AD405C" w:rsidRPr="00F660EE" w:rsidRDefault="00AD405C" w:rsidP="00620269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2" w:type="dxa"/>
          </w:tcPr>
          <w:p w:rsidR="00AD405C" w:rsidRPr="00F660EE" w:rsidRDefault="00AD405C" w:rsidP="00B2433A">
            <w:pPr>
              <w:spacing w:after="0"/>
              <w:ind w:firstLine="1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Свободные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ынужденные электромагнитные колебания.</w:t>
            </w:r>
          </w:p>
        </w:tc>
        <w:tc>
          <w:tcPr>
            <w:tcW w:w="3808" w:type="dxa"/>
            <w:gridSpan w:val="3"/>
          </w:tcPr>
          <w:p w:rsidR="00AD405C" w:rsidRPr="00F660EE" w:rsidRDefault="00AD405C" w:rsidP="00B2433A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Открытие электромагнитных колебаний. Свободные и вынужденные электромагнитные колебания.</w:t>
            </w:r>
          </w:p>
        </w:tc>
        <w:tc>
          <w:tcPr>
            <w:tcW w:w="1493" w:type="dxa"/>
            <w:gridSpan w:val="2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AD405C" w:rsidRPr="00F660EE" w:rsidTr="00976CC1">
        <w:trPr>
          <w:gridAfter w:val="1"/>
          <w:wAfter w:w="23" w:type="dxa"/>
          <w:jc w:val="center"/>
        </w:trPr>
        <w:tc>
          <w:tcPr>
            <w:tcW w:w="709" w:type="dxa"/>
          </w:tcPr>
          <w:p w:rsidR="00AD405C" w:rsidRPr="00F660EE" w:rsidRDefault="00AD405C" w:rsidP="0007625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2" w:type="dxa"/>
          </w:tcPr>
          <w:p w:rsidR="00AD405C" w:rsidRPr="00F660EE" w:rsidRDefault="00AD405C" w:rsidP="00620269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5" w:type="dxa"/>
            <w:gridSpan w:val="2"/>
          </w:tcPr>
          <w:p w:rsidR="00AD405C" w:rsidRPr="00F660EE" w:rsidRDefault="00AD405C" w:rsidP="00D111CB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Колебательный контур. Превращение энергии при электромагнитных кол</w:t>
            </w:r>
            <w:r w:rsidR="00D111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ях.</w:t>
            </w:r>
          </w:p>
        </w:tc>
        <w:tc>
          <w:tcPr>
            <w:tcW w:w="3753" w:type="dxa"/>
          </w:tcPr>
          <w:p w:rsidR="00AD405C" w:rsidRPr="00F660EE" w:rsidRDefault="00AD405C" w:rsidP="00896942">
            <w:pPr>
              <w:spacing w:after="0"/>
              <w:ind w:left="-41" w:firstLine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Устройство колебательного контура. Превращение энергии в колебательном контуре.</w:t>
            </w:r>
          </w:p>
        </w:tc>
        <w:tc>
          <w:tcPr>
            <w:tcW w:w="1492" w:type="dxa"/>
            <w:gridSpan w:val="2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D405C" w:rsidRPr="00F660EE" w:rsidTr="00976CC1">
        <w:trPr>
          <w:gridAfter w:val="1"/>
          <w:wAfter w:w="23" w:type="dxa"/>
          <w:jc w:val="center"/>
        </w:trPr>
        <w:tc>
          <w:tcPr>
            <w:tcW w:w="709" w:type="dxa"/>
          </w:tcPr>
          <w:p w:rsidR="00AD405C" w:rsidRPr="00F660EE" w:rsidRDefault="00AD405C" w:rsidP="0007625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2" w:type="dxa"/>
          </w:tcPr>
          <w:p w:rsidR="00AD405C" w:rsidRPr="00F660EE" w:rsidRDefault="00AD405C" w:rsidP="00620269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5" w:type="dxa"/>
            <w:gridSpan w:val="2"/>
          </w:tcPr>
          <w:p w:rsidR="00AD405C" w:rsidRDefault="00AD405C" w:rsidP="00896942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Переменный электрический ток.</w:t>
            </w:r>
          </w:p>
          <w:p w:rsidR="00AD405C" w:rsidRPr="00F660EE" w:rsidRDefault="00AD405C" w:rsidP="008507A9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Резонанс в электрической цепи.</w:t>
            </w:r>
          </w:p>
        </w:tc>
        <w:tc>
          <w:tcPr>
            <w:tcW w:w="3753" w:type="dxa"/>
          </w:tcPr>
          <w:p w:rsidR="00AD405C" w:rsidRPr="00F660EE" w:rsidRDefault="00AD405C" w:rsidP="00896942">
            <w:pPr>
              <w:spacing w:after="0"/>
              <w:ind w:left="-41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Переменный ток. Получение переменного тока. Уравнение ЭДС, напряжения и силы для переменного тока.</w:t>
            </w:r>
          </w:p>
        </w:tc>
        <w:tc>
          <w:tcPr>
            <w:tcW w:w="1492" w:type="dxa"/>
            <w:gridSpan w:val="2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</w:tr>
      <w:tr w:rsidR="00AD405C" w:rsidRPr="00F660EE" w:rsidTr="00976CC1">
        <w:trPr>
          <w:gridAfter w:val="1"/>
          <w:wAfter w:w="23" w:type="dxa"/>
          <w:jc w:val="center"/>
        </w:trPr>
        <w:tc>
          <w:tcPr>
            <w:tcW w:w="709" w:type="dxa"/>
          </w:tcPr>
          <w:p w:rsidR="00AD405C" w:rsidRPr="00F660EE" w:rsidRDefault="00AD405C" w:rsidP="0007625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2" w:type="dxa"/>
          </w:tcPr>
          <w:p w:rsidR="00AD405C" w:rsidRPr="00F660EE" w:rsidRDefault="00AD405C" w:rsidP="00620269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5" w:type="dxa"/>
            <w:gridSpan w:val="2"/>
          </w:tcPr>
          <w:p w:rsidR="00AD405C" w:rsidRPr="00F660EE" w:rsidRDefault="00AD405C" w:rsidP="00B2433A">
            <w:pPr>
              <w:spacing w:after="0"/>
              <w:ind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Генерирование электрической энергии. Трансформаторы.</w:t>
            </w:r>
          </w:p>
        </w:tc>
        <w:tc>
          <w:tcPr>
            <w:tcW w:w="3753" w:type="dxa"/>
          </w:tcPr>
          <w:p w:rsidR="00AD405C" w:rsidRPr="00F660EE" w:rsidRDefault="00AD405C" w:rsidP="00896942">
            <w:pPr>
              <w:spacing w:after="0"/>
              <w:ind w:left="-41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Генератор переменного тока. Трансформаторы.</w:t>
            </w:r>
          </w:p>
        </w:tc>
        <w:tc>
          <w:tcPr>
            <w:tcW w:w="1492" w:type="dxa"/>
            <w:gridSpan w:val="2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D405C" w:rsidRPr="00F660EE" w:rsidTr="00976CC1">
        <w:trPr>
          <w:gridAfter w:val="1"/>
          <w:wAfter w:w="23" w:type="dxa"/>
          <w:jc w:val="center"/>
        </w:trPr>
        <w:tc>
          <w:tcPr>
            <w:tcW w:w="709" w:type="dxa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2" w:type="dxa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5" w:type="dxa"/>
            <w:gridSpan w:val="2"/>
          </w:tcPr>
          <w:p w:rsidR="00AD405C" w:rsidRPr="00F660EE" w:rsidRDefault="00AD405C" w:rsidP="00AB73D1">
            <w:pPr>
              <w:spacing w:after="0"/>
              <w:ind w:left="-108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ередача и использование электрической энергии.</w:t>
            </w:r>
          </w:p>
        </w:tc>
        <w:tc>
          <w:tcPr>
            <w:tcW w:w="3753" w:type="dxa"/>
          </w:tcPr>
          <w:p w:rsidR="00AD405C" w:rsidRPr="00F660EE" w:rsidRDefault="00AD405C" w:rsidP="00896942">
            <w:pPr>
              <w:spacing w:after="0"/>
              <w:ind w:left="-41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электроэнергии. Типы электростанций. Повышение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использования электроэнергии.</w:t>
            </w:r>
          </w:p>
        </w:tc>
        <w:tc>
          <w:tcPr>
            <w:tcW w:w="1492" w:type="dxa"/>
            <w:gridSpan w:val="2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D405C" w:rsidRPr="00F660EE" w:rsidTr="00AB73D1">
        <w:trPr>
          <w:gridAfter w:val="1"/>
          <w:wAfter w:w="23" w:type="dxa"/>
          <w:jc w:val="center"/>
        </w:trPr>
        <w:tc>
          <w:tcPr>
            <w:tcW w:w="10381" w:type="dxa"/>
            <w:gridSpan w:val="7"/>
            <w:tcBorders>
              <w:left w:val="nil"/>
              <w:right w:val="nil"/>
            </w:tcBorders>
          </w:tcPr>
          <w:p w:rsidR="00AD405C" w:rsidRPr="00AB73D1" w:rsidRDefault="00AD405C" w:rsidP="00AB73D1">
            <w:pPr>
              <w:spacing w:after="0"/>
              <w:ind w:left="-187" w:firstLine="1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волны (2 часа)</w:t>
            </w:r>
          </w:p>
        </w:tc>
      </w:tr>
      <w:tr w:rsidR="00AD405C" w:rsidRPr="00F660EE" w:rsidTr="00976CC1">
        <w:trPr>
          <w:gridAfter w:val="1"/>
          <w:wAfter w:w="23" w:type="dxa"/>
          <w:jc w:val="center"/>
        </w:trPr>
        <w:tc>
          <w:tcPr>
            <w:tcW w:w="709" w:type="dxa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2" w:type="dxa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5" w:type="dxa"/>
            <w:gridSpan w:val="2"/>
          </w:tcPr>
          <w:p w:rsidR="00AD405C" w:rsidRPr="00F660EE" w:rsidRDefault="00AD405C" w:rsidP="00AB73D1">
            <w:pPr>
              <w:spacing w:after="0"/>
              <w:ind w:left="-108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Волновые явления. Звуковые волны</w:t>
            </w:r>
          </w:p>
        </w:tc>
        <w:tc>
          <w:tcPr>
            <w:tcW w:w="3753" w:type="dxa"/>
          </w:tcPr>
          <w:p w:rsidR="00AD405C" w:rsidRPr="00F660EE" w:rsidRDefault="00AD405C" w:rsidP="00896942">
            <w:pPr>
              <w:spacing w:after="0"/>
              <w:ind w:left="-41" w:firstLine="1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gridSpan w:val="2"/>
          </w:tcPr>
          <w:p w:rsidR="00AD405C" w:rsidRPr="00F660EE" w:rsidRDefault="00AD405C" w:rsidP="00AB73D1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29,31</w:t>
            </w:r>
          </w:p>
        </w:tc>
      </w:tr>
      <w:tr w:rsidR="00AD405C" w:rsidRPr="00F660EE" w:rsidTr="00976CC1">
        <w:trPr>
          <w:gridAfter w:val="1"/>
          <w:wAfter w:w="23" w:type="dxa"/>
          <w:jc w:val="center"/>
        </w:trPr>
        <w:tc>
          <w:tcPr>
            <w:tcW w:w="709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AD405C" w:rsidRPr="00F660EE" w:rsidRDefault="00AD405C" w:rsidP="00B2433A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5" w:type="dxa"/>
            <w:gridSpan w:val="2"/>
          </w:tcPr>
          <w:p w:rsidR="00AD405C" w:rsidRPr="00F660EE" w:rsidRDefault="00AD405C" w:rsidP="00AB73D1">
            <w:pPr>
              <w:spacing w:after="0"/>
              <w:ind w:left="-108" w:firstLin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Интерференция, дифракция, поляризация механических волн.</w:t>
            </w:r>
          </w:p>
        </w:tc>
        <w:tc>
          <w:tcPr>
            <w:tcW w:w="3753" w:type="dxa"/>
          </w:tcPr>
          <w:p w:rsidR="00AD405C" w:rsidRPr="00F660EE" w:rsidRDefault="00AD405C" w:rsidP="00896942">
            <w:pPr>
              <w:spacing w:after="0"/>
              <w:ind w:left="-41" w:firstLine="1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gridSpan w:val="2"/>
          </w:tcPr>
          <w:p w:rsidR="00AD405C" w:rsidRPr="00F660EE" w:rsidRDefault="00AD405C" w:rsidP="00AB73D1">
            <w:pPr>
              <w:spacing w:after="0"/>
              <w:ind w:left="-187" w:firstLine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0E4F11" w:rsidRPr="00F660EE" w:rsidRDefault="00675334" w:rsidP="00D111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Электромагнитные волны (4 часа)</w:t>
      </w:r>
    </w:p>
    <w:tbl>
      <w:tblPr>
        <w:tblW w:w="10362" w:type="dxa"/>
        <w:jc w:val="center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119"/>
        <w:gridCol w:w="3275"/>
        <w:gridCol w:w="3765"/>
        <w:gridCol w:w="1494"/>
      </w:tblGrid>
      <w:tr w:rsidR="00675334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5334" w:rsidRPr="00F660EE" w:rsidRDefault="00675334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675334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5" w:type="dxa"/>
          </w:tcPr>
          <w:p w:rsidR="00675334" w:rsidRPr="00F660EE" w:rsidRDefault="00AB73D1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Электромагнитное поле. </w:t>
            </w:r>
            <w:r w:rsidR="00684F5D" w:rsidRPr="00F660EE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="00675334"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волна. Свойства </w:t>
            </w:r>
            <w:r w:rsidR="00684F5D" w:rsidRPr="00F660EE">
              <w:rPr>
                <w:rFonts w:ascii="Times New Roman" w:hAnsi="Times New Roman" w:cs="Times New Roman"/>
                <w:sz w:val="24"/>
                <w:szCs w:val="24"/>
              </w:rPr>
              <w:t>электромагнитных</w:t>
            </w:r>
            <w:r w:rsidR="00675334"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волн.</w:t>
            </w:r>
          </w:p>
        </w:tc>
        <w:tc>
          <w:tcPr>
            <w:tcW w:w="3765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Теория Максвелла. Теория дальнодействия и близкодействия. Возникновение и распространение электромагнитного поля. Основные </w:t>
            </w:r>
            <w:r w:rsidR="00684F5D" w:rsidRPr="00F660EE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F08">
              <w:rPr>
                <w:rFonts w:ascii="Times New Roman" w:hAnsi="Times New Roman" w:cs="Times New Roman"/>
                <w:sz w:val="24"/>
                <w:szCs w:val="24"/>
              </w:rPr>
              <w:t>ЭМВ</w:t>
            </w:r>
          </w:p>
        </w:tc>
        <w:tc>
          <w:tcPr>
            <w:tcW w:w="1494" w:type="dxa"/>
          </w:tcPr>
          <w:p w:rsidR="00675334" w:rsidRPr="00F660EE" w:rsidRDefault="00675334" w:rsidP="00A04D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04D4F">
              <w:rPr>
                <w:rFonts w:ascii="Times New Roman" w:hAnsi="Times New Roman" w:cs="Times New Roman"/>
                <w:sz w:val="24"/>
                <w:szCs w:val="24"/>
              </w:rPr>
              <w:t>35,39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83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405C" w:rsidRPr="00F660EE" w:rsidRDefault="00AD405C" w:rsidP="0083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AD405C" w:rsidRPr="00F660EE" w:rsidRDefault="00AD405C" w:rsidP="002640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75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Изобретение радио Поповым. Принципы радиосвязи.</w:t>
            </w:r>
          </w:p>
        </w:tc>
        <w:tc>
          <w:tcPr>
            <w:tcW w:w="3765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радиоприёмника А.С.Попова. Принципы радиосвязи.</w:t>
            </w:r>
          </w:p>
        </w:tc>
        <w:tc>
          <w:tcPr>
            <w:tcW w:w="1494" w:type="dxa"/>
          </w:tcPr>
          <w:p w:rsidR="00AD405C" w:rsidRPr="00F660EE" w:rsidRDefault="00AD405C" w:rsidP="00A04D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83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D405C" w:rsidRPr="00F660EE" w:rsidRDefault="00AD405C" w:rsidP="0083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AD405C" w:rsidRPr="00F660EE" w:rsidRDefault="00AD405C" w:rsidP="002640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75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Радиолокация. Понятие о телевидении. Развитие средств связи.</w:t>
            </w:r>
          </w:p>
        </w:tc>
        <w:tc>
          <w:tcPr>
            <w:tcW w:w="3765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Деление радиоволн.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Радиовещание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. Радиолокация. Развитие средств связи.</w:t>
            </w:r>
          </w:p>
        </w:tc>
        <w:tc>
          <w:tcPr>
            <w:tcW w:w="1494" w:type="dxa"/>
          </w:tcPr>
          <w:p w:rsidR="00AD405C" w:rsidRPr="00F660EE" w:rsidRDefault="00AD405C" w:rsidP="00A04D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40,41,42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D405C" w:rsidRPr="00F660EE" w:rsidRDefault="00AD405C" w:rsidP="00A04D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0" w:type="dxa"/>
            <w:gridSpan w:val="2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№2. «Электромагнитные колебания и волны».</w:t>
            </w:r>
          </w:p>
        </w:tc>
        <w:tc>
          <w:tcPr>
            <w:tcW w:w="1494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334" w:rsidRPr="00F660EE" w:rsidRDefault="00675334" w:rsidP="00B243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B24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Тема 3. Оптика (18 часов)</w:t>
      </w:r>
    </w:p>
    <w:p w:rsidR="00675334" w:rsidRPr="00F660EE" w:rsidRDefault="00675334" w:rsidP="00B24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Световые волны (1</w:t>
      </w:r>
      <w:r w:rsidR="00FC5CFC">
        <w:rPr>
          <w:rFonts w:ascii="Times New Roman" w:hAnsi="Times New Roman" w:cs="Times New Roman"/>
          <w:b/>
          <w:sz w:val="24"/>
          <w:szCs w:val="24"/>
        </w:rPr>
        <w:t>1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W w:w="10090" w:type="dxa"/>
        <w:jc w:val="center"/>
        <w:tblInd w:w="-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3"/>
        <w:gridCol w:w="709"/>
        <w:gridCol w:w="3037"/>
        <w:gridCol w:w="4194"/>
        <w:gridCol w:w="1417"/>
      </w:tblGrid>
      <w:tr w:rsidR="00AD405C" w:rsidRPr="00F660EE" w:rsidTr="0057107E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3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оптику. 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Скорость света. Закон отражения света.</w:t>
            </w:r>
          </w:p>
        </w:tc>
        <w:tc>
          <w:tcPr>
            <w:tcW w:w="4194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Развитие взглядов на природу света. Геометрическая и волновая оптика. Закон отражения света. Построение изображений в плоском зеркале.</w:t>
            </w:r>
          </w:p>
        </w:tc>
        <w:tc>
          <w:tcPr>
            <w:tcW w:w="1417" w:type="dxa"/>
          </w:tcPr>
          <w:p w:rsidR="00AD405C" w:rsidRPr="00F660EE" w:rsidRDefault="00AD405C" w:rsidP="00A04D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44,45</w:t>
            </w:r>
          </w:p>
        </w:tc>
      </w:tr>
      <w:tr w:rsidR="00AD405C" w:rsidRPr="00F660EE" w:rsidTr="0057107E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37" w:type="dxa"/>
          </w:tcPr>
          <w:p w:rsidR="00AD405C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Закон преломления света.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отражение света.</w:t>
            </w:r>
          </w:p>
        </w:tc>
        <w:tc>
          <w:tcPr>
            <w:tcW w:w="4194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Закон преломления света.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оказатель преломления.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отражение и его использование.</w:t>
            </w:r>
          </w:p>
        </w:tc>
        <w:tc>
          <w:tcPr>
            <w:tcW w:w="141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47,48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5C" w:rsidRPr="00F660EE" w:rsidTr="0057107E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1" w:type="dxa"/>
            <w:gridSpan w:val="2"/>
            <w:tcBorders>
              <w:right w:val="single" w:sz="4" w:space="0" w:color="auto"/>
            </w:tcBorders>
          </w:tcPr>
          <w:p w:rsidR="00AD405C" w:rsidRPr="00F660EE" w:rsidRDefault="00AD405C" w:rsidP="005710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«Измерение показателя преломления стекла».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5C" w:rsidRPr="00F660EE" w:rsidTr="0057107E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37" w:type="dxa"/>
            <w:tcBorders>
              <w:right w:val="single" w:sz="4" w:space="0" w:color="auto"/>
            </w:tcBorders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Линза. Построение изображения в линзе.</w:t>
            </w:r>
          </w:p>
        </w:tc>
        <w:tc>
          <w:tcPr>
            <w:tcW w:w="4194" w:type="dxa"/>
            <w:tcBorders>
              <w:right w:val="single" w:sz="4" w:space="0" w:color="auto"/>
            </w:tcBorders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Виды линз.  Формула тонкой линзы. Оптическая сила и фокусное расстояние линзы. Построение изображений в тонкой  линзе. Увеличение линзы.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D405C" w:rsidRPr="00F660EE" w:rsidRDefault="00AD405C" w:rsidP="005710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50,51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5C" w:rsidRPr="00F660EE" w:rsidTr="00CD1967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31" w:type="dxa"/>
            <w:gridSpan w:val="2"/>
          </w:tcPr>
          <w:p w:rsidR="00AD405C" w:rsidRPr="00F660EE" w:rsidRDefault="00AD405C" w:rsidP="005710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Определение оптической силы и фокусного расстояния собирающей линзы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».</w:t>
            </w:r>
          </w:p>
        </w:tc>
        <w:tc>
          <w:tcPr>
            <w:tcW w:w="1417" w:type="dxa"/>
          </w:tcPr>
          <w:p w:rsidR="00AD405C" w:rsidRPr="00F660EE" w:rsidRDefault="00AD405C" w:rsidP="005710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5C" w:rsidRPr="00F660EE" w:rsidTr="0057107E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37" w:type="dxa"/>
          </w:tcPr>
          <w:p w:rsidR="00AD405C" w:rsidRPr="00F660EE" w:rsidRDefault="00AD405C" w:rsidP="00D76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Дисперсия света. Интерференция света.</w:t>
            </w:r>
          </w:p>
        </w:tc>
        <w:tc>
          <w:tcPr>
            <w:tcW w:w="4194" w:type="dxa"/>
          </w:tcPr>
          <w:p w:rsidR="00AD405C" w:rsidRPr="00F660EE" w:rsidRDefault="00AD405C" w:rsidP="00D76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Дисперсия света. Интерференция.</w:t>
            </w:r>
          </w:p>
        </w:tc>
        <w:tc>
          <w:tcPr>
            <w:tcW w:w="1417" w:type="dxa"/>
          </w:tcPr>
          <w:p w:rsidR="00AD405C" w:rsidRPr="00F660EE" w:rsidRDefault="00AD405C" w:rsidP="00D76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53,54</w:t>
            </w:r>
          </w:p>
        </w:tc>
      </w:tr>
      <w:tr w:rsidR="00AD405C" w:rsidRPr="00F660EE" w:rsidTr="0057107E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37" w:type="dxa"/>
            <w:tcBorders>
              <w:right w:val="single" w:sz="4" w:space="0" w:color="auto"/>
            </w:tcBorders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Дифракция света.</w:t>
            </w:r>
          </w:p>
        </w:tc>
        <w:tc>
          <w:tcPr>
            <w:tcW w:w="4194" w:type="dxa"/>
            <w:tcBorders>
              <w:left w:val="single" w:sz="4" w:space="0" w:color="auto"/>
            </w:tcBorders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Дифракция света.</w:t>
            </w:r>
          </w:p>
        </w:tc>
        <w:tc>
          <w:tcPr>
            <w:tcW w:w="1417" w:type="dxa"/>
          </w:tcPr>
          <w:p w:rsidR="00AD405C" w:rsidRPr="00F660EE" w:rsidRDefault="00AD405C" w:rsidP="00D76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56,58</w:t>
            </w:r>
          </w:p>
        </w:tc>
      </w:tr>
      <w:tr w:rsidR="00AD405C" w:rsidRPr="00F660EE" w:rsidTr="00976CC1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31" w:type="dxa"/>
            <w:gridSpan w:val="2"/>
          </w:tcPr>
          <w:p w:rsidR="00AD405C" w:rsidRDefault="00AD405C" w:rsidP="00B24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«Измерение длины световой волны»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7 «Оценка информационной емкости компакт-диска» </w:t>
            </w:r>
          </w:p>
        </w:tc>
        <w:tc>
          <w:tcPr>
            <w:tcW w:w="141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5C" w:rsidRPr="00F660EE" w:rsidTr="0057107E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3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Поляризация света.</w:t>
            </w:r>
          </w:p>
        </w:tc>
        <w:tc>
          <w:tcPr>
            <w:tcW w:w="4194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Естественный и поляризованный свет. Применение поляризованного света.</w:t>
            </w:r>
          </w:p>
        </w:tc>
        <w:tc>
          <w:tcPr>
            <w:tcW w:w="1417" w:type="dxa"/>
          </w:tcPr>
          <w:p w:rsidR="00AD405C" w:rsidRPr="00F660EE" w:rsidRDefault="00AD405C" w:rsidP="00FC5C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D405C" w:rsidRPr="00F660EE" w:rsidTr="0057107E">
        <w:trPr>
          <w:jc w:val="center"/>
        </w:trPr>
        <w:tc>
          <w:tcPr>
            <w:tcW w:w="733" w:type="dxa"/>
          </w:tcPr>
          <w:p w:rsidR="00AD405C" w:rsidRPr="00F660EE" w:rsidRDefault="00AD405C" w:rsidP="009D3A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D405C" w:rsidRPr="00F660EE" w:rsidRDefault="00AD405C" w:rsidP="0091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3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«Оптика. Световые волны».</w:t>
            </w:r>
          </w:p>
        </w:tc>
        <w:tc>
          <w:tcPr>
            <w:tcW w:w="4194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Оптика. Световые волны.</w:t>
            </w:r>
          </w:p>
        </w:tc>
        <w:tc>
          <w:tcPr>
            <w:tcW w:w="1417" w:type="dxa"/>
          </w:tcPr>
          <w:p w:rsidR="00AD405C" w:rsidRPr="00F660EE" w:rsidRDefault="00AD405C" w:rsidP="00FC5CFC">
            <w:pPr>
              <w:spacing w:after="0"/>
              <w:ind w:left="-41" w:right="-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 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D405C" w:rsidRPr="00F660EE" w:rsidTr="00976CC1">
        <w:trPr>
          <w:jc w:val="center"/>
        </w:trPr>
        <w:tc>
          <w:tcPr>
            <w:tcW w:w="733" w:type="dxa"/>
          </w:tcPr>
          <w:p w:rsidR="00AD405C" w:rsidRPr="00F660EE" w:rsidRDefault="00AD405C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31" w:type="dxa"/>
            <w:gridSpan w:val="2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№3. «Оптика. Световые волны».</w:t>
            </w:r>
          </w:p>
        </w:tc>
        <w:tc>
          <w:tcPr>
            <w:tcW w:w="141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334" w:rsidRDefault="00675334" w:rsidP="00B2433A">
      <w:pPr>
        <w:pStyle w:val="4"/>
        <w:spacing w:before="120"/>
        <w:jc w:val="center"/>
        <w:rPr>
          <w:sz w:val="24"/>
          <w:szCs w:val="24"/>
          <w:u w:val="none"/>
        </w:rPr>
      </w:pPr>
      <w:r w:rsidRPr="00F660EE">
        <w:rPr>
          <w:sz w:val="24"/>
          <w:szCs w:val="24"/>
          <w:u w:val="none"/>
        </w:rPr>
        <w:t>Элементы теории относительности (</w:t>
      </w:r>
      <w:r w:rsidR="008A2278">
        <w:rPr>
          <w:sz w:val="24"/>
          <w:szCs w:val="24"/>
          <w:u w:val="none"/>
        </w:rPr>
        <w:t>2</w:t>
      </w:r>
      <w:r w:rsidRPr="00F660EE">
        <w:rPr>
          <w:sz w:val="24"/>
          <w:szCs w:val="24"/>
          <w:u w:val="none"/>
        </w:rPr>
        <w:t xml:space="preserve"> часа)</w:t>
      </w:r>
    </w:p>
    <w:p w:rsidR="00D111CB" w:rsidRPr="00D111CB" w:rsidRDefault="00D111CB" w:rsidP="00D111CB"/>
    <w:tbl>
      <w:tblPr>
        <w:tblW w:w="10029" w:type="dxa"/>
        <w:jc w:val="center"/>
        <w:tblInd w:w="-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4"/>
        <w:gridCol w:w="567"/>
        <w:gridCol w:w="3097"/>
        <w:gridCol w:w="4111"/>
        <w:gridCol w:w="1470"/>
      </w:tblGrid>
      <w:tr w:rsidR="00675334" w:rsidRPr="00F660EE" w:rsidTr="00976CC1">
        <w:trPr>
          <w:jc w:val="center"/>
        </w:trPr>
        <w:tc>
          <w:tcPr>
            <w:tcW w:w="784" w:type="dxa"/>
          </w:tcPr>
          <w:p w:rsidR="00675334" w:rsidRPr="00F660EE" w:rsidRDefault="00AD405C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675334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7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Постулаты теории относительно</w:t>
            </w:r>
            <w:r w:rsidRPr="00F660E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сти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5CFC"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 из постулатов Т.О.</w:t>
            </w:r>
          </w:p>
        </w:tc>
        <w:tc>
          <w:tcPr>
            <w:tcW w:w="4111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Постулаты теории относительн</w:t>
            </w:r>
            <w:r w:rsidR="00FC5CFC">
              <w:rPr>
                <w:rFonts w:ascii="Times New Roman" w:hAnsi="Times New Roman" w:cs="Times New Roman"/>
                <w:sz w:val="24"/>
                <w:szCs w:val="24"/>
              </w:rPr>
              <w:t>ости Эйнштейна и основные следствия из постулатов теории относительности.</w:t>
            </w:r>
          </w:p>
        </w:tc>
        <w:tc>
          <w:tcPr>
            <w:tcW w:w="1470" w:type="dxa"/>
          </w:tcPr>
          <w:p w:rsidR="00675334" w:rsidRPr="00F660EE" w:rsidRDefault="00675334" w:rsidP="00FC5C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C5CFC">
              <w:rPr>
                <w:rFonts w:ascii="Times New Roman" w:hAnsi="Times New Roman" w:cs="Times New Roman"/>
                <w:sz w:val="24"/>
                <w:szCs w:val="24"/>
              </w:rPr>
              <w:t>62,63</w:t>
            </w:r>
          </w:p>
        </w:tc>
      </w:tr>
      <w:tr w:rsidR="00675334" w:rsidRPr="00F660EE" w:rsidTr="00976CC1">
        <w:trPr>
          <w:jc w:val="center"/>
        </w:trPr>
        <w:tc>
          <w:tcPr>
            <w:tcW w:w="784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75334" w:rsidRPr="00F660EE" w:rsidRDefault="00675334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75334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7" w:type="dxa"/>
          </w:tcPr>
          <w:p w:rsidR="00675334" w:rsidRPr="00F660EE" w:rsidRDefault="00FC5CFC" w:rsidP="00FC5CFC">
            <w:pPr>
              <w:spacing w:after="0"/>
              <w:ind w:left="-135" w:right="-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релятивистской динамики.</w:t>
            </w:r>
            <w:r w:rsidR="00675334"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Релятивистская динамика.</w:t>
            </w:r>
            <w:r w:rsidR="00FC5CFC">
              <w:rPr>
                <w:rFonts w:ascii="Times New Roman" w:hAnsi="Times New Roman" w:cs="Times New Roman"/>
                <w:sz w:val="24"/>
                <w:szCs w:val="24"/>
              </w:rPr>
              <w:t xml:space="preserve"> Связь массы и энергии.</w:t>
            </w:r>
          </w:p>
        </w:tc>
        <w:tc>
          <w:tcPr>
            <w:tcW w:w="1470" w:type="dxa"/>
          </w:tcPr>
          <w:p w:rsidR="00675334" w:rsidRPr="00F660EE" w:rsidRDefault="00675334" w:rsidP="00FC5C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C5CF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675334" w:rsidRPr="00F660EE" w:rsidRDefault="00675334" w:rsidP="00B243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5334" w:rsidRPr="00F660EE" w:rsidRDefault="00675334" w:rsidP="00B24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Излучение и спектры (</w:t>
      </w:r>
      <w:r w:rsidR="008A2278">
        <w:rPr>
          <w:rFonts w:ascii="Times New Roman" w:hAnsi="Times New Roman" w:cs="Times New Roman"/>
          <w:b/>
          <w:sz w:val="24"/>
          <w:szCs w:val="24"/>
        </w:rPr>
        <w:t>4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 ча</w:t>
      </w:r>
      <w:r w:rsidR="008A2278">
        <w:rPr>
          <w:rFonts w:ascii="Times New Roman" w:hAnsi="Times New Roman" w:cs="Times New Roman"/>
          <w:b/>
          <w:sz w:val="24"/>
          <w:szCs w:val="24"/>
        </w:rPr>
        <w:t>са</w:t>
      </w:r>
      <w:r w:rsidRPr="00F660EE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51" w:type="dxa"/>
        <w:jc w:val="center"/>
        <w:tblInd w:w="-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0"/>
        <w:gridCol w:w="567"/>
        <w:gridCol w:w="3142"/>
        <w:gridCol w:w="4111"/>
        <w:gridCol w:w="1481"/>
      </w:tblGrid>
      <w:tr w:rsidR="00AD405C" w:rsidRPr="00F660EE" w:rsidTr="00976CC1">
        <w:trPr>
          <w:jc w:val="center"/>
        </w:trPr>
        <w:tc>
          <w:tcPr>
            <w:tcW w:w="750" w:type="dxa"/>
          </w:tcPr>
          <w:p w:rsidR="00AD405C" w:rsidRPr="00F660EE" w:rsidRDefault="00AD405C" w:rsidP="00465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AD405C" w:rsidRPr="00F660EE" w:rsidRDefault="00AD405C" w:rsidP="00465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D405C" w:rsidRPr="00F660EE" w:rsidRDefault="00AD405C" w:rsidP="00C13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42" w:type="dxa"/>
          </w:tcPr>
          <w:p w:rsidR="00AD405C" w:rsidRPr="00F660EE" w:rsidRDefault="00AD405C" w:rsidP="007134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Виды излучений. </w:t>
            </w:r>
          </w:p>
        </w:tc>
        <w:tc>
          <w:tcPr>
            <w:tcW w:w="4111" w:type="dxa"/>
          </w:tcPr>
          <w:p w:rsidR="00AD405C" w:rsidRPr="00F660EE" w:rsidRDefault="00AD405C" w:rsidP="007134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Виды излучений и источников света. </w:t>
            </w:r>
          </w:p>
        </w:tc>
        <w:tc>
          <w:tcPr>
            <w:tcW w:w="1481" w:type="dxa"/>
          </w:tcPr>
          <w:p w:rsidR="00AD405C" w:rsidRPr="00F660EE" w:rsidRDefault="00AD405C" w:rsidP="008A2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AD405C" w:rsidRPr="00F660EE" w:rsidTr="00976CC1">
        <w:trPr>
          <w:jc w:val="center"/>
        </w:trPr>
        <w:tc>
          <w:tcPr>
            <w:tcW w:w="750" w:type="dxa"/>
          </w:tcPr>
          <w:p w:rsidR="00AD405C" w:rsidRPr="00F660EE" w:rsidRDefault="00AD405C" w:rsidP="00465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:rsidR="00AD405C" w:rsidRPr="00F660EE" w:rsidRDefault="00AD405C" w:rsidP="00465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D405C" w:rsidRPr="00F660EE" w:rsidRDefault="00AD405C" w:rsidP="00C13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42" w:type="dxa"/>
          </w:tcPr>
          <w:p w:rsidR="00AD405C" w:rsidRPr="00F660EE" w:rsidRDefault="00AD405C" w:rsidP="008A2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Спектры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пектральный анализ.</w:t>
            </w:r>
          </w:p>
        </w:tc>
        <w:tc>
          <w:tcPr>
            <w:tcW w:w="4111" w:type="dxa"/>
          </w:tcPr>
          <w:p w:rsidR="00AD405C" w:rsidRPr="00F660EE" w:rsidRDefault="00AD405C" w:rsidP="00B2433A">
            <w:pPr>
              <w:spacing w:after="0"/>
              <w:ind w:left="-106"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энергии в спектре. Виды спектров. Спектральные аппараты. Спектральный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1" w:type="dxa"/>
          </w:tcPr>
          <w:p w:rsidR="00AD405C" w:rsidRPr="00F660EE" w:rsidRDefault="00AD405C" w:rsidP="008A2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§67</w:t>
            </w:r>
          </w:p>
        </w:tc>
      </w:tr>
      <w:tr w:rsidR="00AD405C" w:rsidRPr="00F660EE" w:rsidTr="00976CC1">
        <w:trPr>
          <w:jc w:val="center"/>
        </w:trPr>
        <w:tc>
          <w:tcPr>
            <w:tcW w:w="750" w:type="dxa"/>
          </w:tcPr>
          <w:p w:rsidR="00AD405C" w:rsidRPr="00F660EE" w:rsidRDefault="00AD405C" w:rsidP="00465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405C" w:rsidRPr="00F660EE" w:rsidRDefault="00AD405C" w:rsidP="00465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D405C" w:rsidRPr="00F660EE" w:rsidRDefault="00AD405C" w:rsidP="00C13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53" w:type="dxa"/>
            <w:gridSpan w:val="2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«Наблюдение сплошного и линейчатого спектров»</w:t>
            </w:r>
            <w:r w:rsidRPr="00F660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1481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5C" w:rsidRPr="00F660EE" w:rsidTr="00976CC1">
        <w:trPr>
          <w:jc w:val="center"/>
        </w:trPr>
        <w:tc>
          <w:tcPr>
            <w:tcW w:w="750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405C" w:rsidRPr="00F660EE" w:rsidRDefault="00AD405C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2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 волн.</w:t>
            </w:r>
          </w:p>
        </w:tc>
        <w:tc>
          <w:tcPr>
            <w:tcW w:w="4111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Инфракрасное и ультрафиолетовое излучения. Рентгеновские лучи. Виды электромагнитных излучений.</w:t>
            </w:r>
          </w:p>
        </w:tc>
        <w:tc>
          <w:tcPr>
            <w:tcW w:w="1481" w:type="dxa"/>
          </w:tcPr>
          <w:p w:rsidR="00AD405C" w:rsidRPr="00F660EE" w:rsidRDefault="00AD405C" w:rsidP="008A2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675334" w:rsidRPr="00F660EE" w:rsidRDefault="00675334" w:rsidP="00B243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B24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Тема 4. Квантовая физика (12 часов)</w:t>
      </w:r>
    </w:p>
    <w:p w:rsidR="00675334" w:rsidRPr="00F660EE" w:rsidRDefault="00675334" w:rsidP="00B24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Световые кванты (3 часа)</w:t>
      </w:r>
    </w:p>
    <w:tbl>
      <w:tblPr>
        <w:tblW w:w="10008" w:type="dxa"/>
        <w:jc w:val="center"/>
        <w:tblInd w:w="-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2"/>
        <w:gridCol w:w="709"/>
        <w:gridCol w:w="2967"/>
        <w:gridCol w:w="4111"/>
        <w:gridCol w:w="1459"/>
      </w:tblGrid>
      <w:tr w:rsidR="00AD405C" w:rsidRPr="00F660EE" w:rsidTr="00976CC1">
        <w:trPr>
          <w:jc w:val="center"/>
        </w:trPr>
        <w:tc>
          <w:tcPr>
            <w:tcW w:w="762" w:type="dxa"/>
          </w:tcPr>
          <w:p w:rsidR="00AD405C" w:rsidRPr="00F660EE" w:rsidRDefault="00AD405C" w:rsidP="005B6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405C" w:rsidRPr="00F660EE" w:rsidRDefault="00AD405C" w:rsidP="005B6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405C" w:rsidRPr="00F660EE" w:rsidRDefault="00AD405C" w:rsidP="00FD10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67" w:type="dxa"/>
          </w:tcPr>
          <w:p w:rsidR="00AD405C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Фотоэффект. Уравнение Эйнштейна. 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Применение фотоэффекта.</w:t>
            </w:r>
          </w:p>
        </w:tc>
        <w:tc>
          <w:tcPr>
            <w:tcW w:w="4111" w:type="dxa"/>
          </w:tcPr>
          <w:p w:rsidR="00AD405C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Эйнштейна для фотоэффекта. 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Применение фотоэлементов.</w:t>
            </w:r>
          </w:p>
        </w:tc>
        <w:tc>
          <w:tcPr>
            <w:tcW w:w="1459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69,70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5C" w:rsidRPr="00F660EE" w:rsidTr="00976CC1">
        <w:trPr>
          <w:jc w:val="center"/>
        </w:trPr>
        <w:tc>
          <w:tcPr>
            <w:tcW w:w="762" w:type="dxa"/>
          </w:tcPr>
          <w:p w:rsidR="00AD405C" w:rsidRPr="00F660EE" w:rsidRDefault="00AD405C" w:rsidP="005B6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D405C" w:rsidRPr="00F660EE" w:rsidRDefault="00AD405C" w:rsidP="005B6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405C" w:rsidRPr="00F660EE" w:rsidRDefault="00AD405C" w:rsidP="00FD10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6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</w:p>
        </w:tc>
        <w:tc>
          <w:tcPr>
            <w:tcW w:w="4111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Фотон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Энергия и импульс фотона. Гипотеза де Бройля.</w:t>
            </w:r>
          </w:p>
        </w:tc>
        <w:tc>
          <w:tcPr>
            <w:tcW w:w="1459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5C" w:rsidRPr="00F660EE" w:rsidTr="00976CC1">
        <w:trPr>
          <w:jc w:val="center"/>
        </w:trPr>
        <w:tc>
          <w:tcPr>
            <w:tcW w:w="762" w:type="dxa"/>
          </w:tcPr>
          <w:p w:rsidR="00AD405C" w:rsidRPr="00F660EE" w:rsidRDefault="00AD405C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D405C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67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</w:p>
        </w:tc>
        <w:tc>
          <w:tcPr>
            <w:tcW w:w="4111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Опыты Лебедева. Фотосинтез. </w:t>
            </w:r>
          </w:p>
        </w:tc>
        <w:tc>
          <w:tcPr>
            <w:tcW w:w="1459" w:type="dxa"/>
          </w:tcPr>
          <w:p w:rsidR="00AD405C" w:rsidRPr="00F660EE" w:rsidRDefault="00AD405C" w:rsidP="00BE05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675334" w:rsidRPr="00F660EE" w:rsidRDefault="00675334" w:rsidP="00B243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B24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 xml:space="preserve">Атомная физика ( </w:t>
      </w:r>
      <w:r w:rsidR="001517B7">
        <w:rPr>
          <w:rFonts w:ascii="Times New Roman" w:hAnsi="Times New Roman" w:cs="Times New Roman"/>
          <w:b/>
          <w:sz w:val="24"/>
          <w:szCs w:val="24"/>
        </w:rPr>
        <w:t>2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tbl>
      <w:tblPr>
        <w:tblW w:w="10006" w:type="dxa"/>
        <w:jc w:val="center"/>
        <w:tblInd w:w="-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0"/>
        <w:gridCol w:w="709"/>
        <w:gridCol w:w="2988"/>
        <w:gridCol w:w="4111"/>
        <w:gridCol w:w="1458"/>
      </w:tblGrid>
      <w:tr w:rsidR="00675334" w:rsidRPr="00F660EE" w:rsidTr="00976CC1">
        <w:trPr>
          <w:jc w:val="center"/>
        </w:trPr>
        <w:tc>
          <w:tcPr>
            <w:tcW w:w="740" w:type="dxa"/>
          </w:tcPr>
          <w:p w:rsidR="00675334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675334" w:rsidRPr="00F660EE" w:rsidRDefault="00675334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5334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88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Строение атома. Опыты Резерфорда.</w:t>
            </w:r>
          </w:p>
        </w:tc>
        <w:tc>
          <w:tcPr>
            <w:tcW w:w="4111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Опыты Резерфорда. Строение атома по Резерфорду.</w:t>
            </w:r>
          </w:p>
        </w:tc>
        <w:tc>
          <w:tcPr>
            <w:tcW w:w="1458" w:type="dxa"/>
          </w:tcPr>
          <w:p w:rsidR="00675334" w:rsidRPr="00F660EE" w:rsidRDefault="00675334" w:rsidP="00BE05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E052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675334" w:rsidRPr="00F660EE" w:rsidTr="00976CC1">
        <w:trPr>
          <w:jc w:val="center"/>
        </w:trPr>
        <w:tc>
          <w:tcPr>
            <w:tcW w:w="740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34" w:rsidRPr="00F660EE" w:rsidRDefault="00675334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5334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88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Квантовые постулаты Бора.</w:t>
            </w:r>
          </w:p>
        </w:tc>
        <w:tc>
          <w:tcPr>
            <w:tcW w:w="4111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Квантовые постулаты Бора.</w:t>
            </w:r>
          </w:p>
        </w:tc>
        <w:tc>
          <w:tcPr>
            <w:tcW w:w="1458" w:type="dxa"/>
          </w:tcPr>
          <w:p w:rsidR="00675334" w:rsidRPr="00F660EE" w:rsidRDefault="00675334" w:rsidP="00BE05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E052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675334" w:rsidRPr="00F660EE" w:rsidRDefault="00675334" w:rsidP="00B243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B24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 xml:space="preserve">Физика атомного </w:t>
      </w:r>
      <w:r w:rsidR="001517B7">
        <w:rPr>
          <w:rFonts w:ascii="Times New Roman" w:hAnsi="Times New Roman" w:cs="Times New Roman"/>
          <w:b/>
          <w:sz w:val="24"/>
          <w:szCs w:val="24"/>
        </w:rPr>
        <w:t>ядра (7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W w:w="101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669"/>
        <w:gridCol w:w="3112"/>
        <w:gridCol w:w="4111"/>
        <w:gridCol w:w="1512"/>
      </w:tblGrid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D6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AD405C" w:rsidRPr="00F660EE" w:rsidRDefault="00AD405C" w:rsidP="00D6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AD405C" w:rsidRPr="00F660EE" w:rsidRDefault="00AD405C" w:rsidP="004942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2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Строение атомного ядра. Ядерные силы.</w:t>
            </w:r>
          </w:p>
        </w:tc>
        <w:tc>
          <w:tcPr>
            <w:tcW w:w="4111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Протонно-нейтронная модель ядра. Ядерные силы.</w:t>
            </w:r>
          </w:p>
        </w:tc>
        <w:tc>
          <w:tcPr>
            <w:tcW w:w="1512" w:type="dxa"/>
          </w:tcPr>
          <w:p w:rsidR="00AD405C" w:rsidRPr="00F660EE" w:rsidRDefault="00AD405C" w:rsidP="002266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D6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AD405C" w:rsidRPr="00F660EE" w:rsidRDefault="00AD405C" w:rsidP="00D6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AD405C" w:rsidRPr="00F660EE" w:rsidRDefault="00AD405C" w:rsidP="004942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2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Энергия связи атомных ядер.</w:t>
            </w:r>
          </w:p>
        </w:tc>
        <w:tc>
          <w:tcPr>
            <w:tcW w:w="4111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Энергия связи ядра. Дефект масс.</w:t>
            </w:r>
          </w:p>
        </w:tc>
        <w:tc>
          <w:tcPr>
            <w:tcW w:w="1512" w:type="dxa"/>
          </w:tcPr>
          <w:p w:rsidR="00AD405C" w:rsidRPr="00F660EE" w:rsidRDefault="00AD405C" w:rsidP="002266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D6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9" w:type="dxa"/>
          </w:tcPr>
          <w:p w:rsidR="00AD405C" w:rsidRDefault="00AD405C" w:rsidP="004942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2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Радиоактивность. 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Pr="00F660E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радиоактивного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распада.</w:t>
            </w:r>
          </w:p>
        </w:tc>
        <w:tc>
          <w:tcPr>
            <w:tcW w:w="4111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радиоактивных излучений. 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Период полураспада. Закон радиоактивного распада.</w:t>
            </w:r>
          </w:p>
        </w:tc>
        <w:tc>
          <w:tcPr>
            <w:tcW w:w="1512" w:type="dxa"/>
          </w:tcPr>
          <w:p w:rsidR="00AD405C" w:rsidRPr="00F660EE" w:rsidRDefault="00AD405C" w:rsidP="002266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82,84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" w:type="dxa"/>
          </w:tcPr>
          <w:p w:rsidR="00AD405C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2" w:type="dxa"/>
          </w:tcPr>
          <w:p w:rsidR="00AD405C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наблюдения и регистрации элементарных частиц. Искусственная радиоактивность. Ядерные реакции.</w:t>
            </w:r>
          </w:p>
        </w:tc>
        <w:tc>
          <w:tcPr>
            <w:tcW w:w="4111" w:type="dxa"/>
          </w:tcPr>
          <w:p w:rsidR="00AD405C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действия приборов для наблюдения и регистрации элементарных частиц. Открытие нейтрона. Ядерные реакции. Энергетический выход ядерной реакции.</w:t>
            </w:r>
          </w:p>
        </w:tc>
        <w:tc>
          <w:tcPr>
            <w:tcW w:w="1512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86, 87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05C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AD405C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2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Цепные ядерные реакции. Ядерный реактор.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Термоядерные реакции.</w:t>
            </w:r>
          </w:p>
        </w:tc>
        <w:tc>
          <w:tcPr>
            <w:tcW w:w="4111" w:type="dxa"/>
          </w:tcPr>
          <w:p w:rsidR="00AD405C" w:rsidRPr="00F660EE" w:rsidRDefault="00AD405C" w:rsidP="002266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Деление ядра урана. Цепные ядерные реакции.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и виды ядерных реакторов. Термоядерная реакция Термоядерные реакции в звездах.</w:t>
            </w:r>
          </w:p>
        </w:tc>
        <w:tc>
          <w:tcPr>
            <w:tcW w:w="1512" w:type="dxa"/>
          </w:tcPr>
          <w:p w:rsidR="00AD405C" w:rsidRPr="00F660EE" w:rsidRDefault="00AD405C" w:rsidP="002266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88, 89,90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AD405C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12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ядерной 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энергии. Биологическое действие радиоактивных излучений.</w:t>
            </w:r>
          </w:p>
        </w:tc>
        <w:tc>
          <w:tcPr>
            <w:tcW w:w="4111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 ядерной энергии. 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Биологическое действие радиоактивных излучений.</w:t>
            </w:r>
          </w:p>
        </w:tc>
        <w:tc>
          <w:tcPr>
            <w:tcW w:w="1512" w:type="dxa"/>
          </w:tcPr>
          <w:p w:rsidR="00AD405C" w:rsidRPr="00F660EE" w:rsidRDefault="00AD405C" w:rsidP="002266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§92,94</w:t>
            </w:r>
          </w:p>
        </w:tc>
      </w:tr>
      <w:tr w:rsidR="00AD405C" w:rsidRPr="00F660EE" w:rsidTr="00976CC1">
        <w:trPr>
          <w:jc w:val="center"/>
        </w:trPr>
        <w:tc>
          <w:tcPr>
            <w:tcW w:w="709" w:type="dxa"/>
          </w:tcPr>
          <w:p w:rsidR="00AD405C" w:rsidRPr="00F660EE" w:rsidRDefault="00AD405C" w:rsidP="00AD40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" w:type="dxa"/>
          </w:tcPr>
          <w:p w:rsidR="00AD405C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3" w:type="dxa"/>
            <w:gridSpan w:val="2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№4. «Световые кванты. Физика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атома и</w:t>
            </w:r>
            <w:r w:rsidRPr="00F660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атомного ядра».</w:t>
            </w:r>
          </w:p>
        </w:tc>
        <w:tc>
          <w:tcPr>
            <w:tcW w:w="1512" w:type="dxa"/>
          </w:tcPr>
          <w:p w:rsidR="00AD405C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334" w:rsidRPr="00F660EE" w:rsidRDefault="00675334" w:rsidP="00B243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B24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Элементарные частицы (1час)</w:t>
      </w:r>
    </w:p>
    <w:tbl>
      <w:tblPr>
        <w:tblW w:w="10118" w:type="dxa"/>
        <w:jc w:val="center"/>
        <w:tblInd w:w="-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6"/>
        <w:gridCol w:w="728"/>
        <w:gridCol w:w="3099"/>
        <w:gridCol w:w="4111"/>
        <w:gridCol w:w="1514"/>
      </w:tblGrid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" w:type="dxa"/>
          </w:tcPr>
          <w:p w:rsidR="00675334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9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Физика элементарных частиц.</w:t>
            </w:r>
          </w:p>
        </w:tc>
        <w:tc>
          <w:tcPr>
            <w:tcW w:w="4111" w:type="dxa"/>
          </w:tcPr>
          <w:p w:rsidR="00675334" w:rsidRPr="00F660EE" w:rsidRDefault="00675334" w:rsidP="000356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Три этапа в развитии физики элементарных частиц. Взаимные превращения элементарных частиц. </w:t>
            </w:r>
          </w:p>
        </w:tc>
        <w:tc>
          <w:tcPr>
            <w:tcW w:w="1514" w:type="dxa"/>
          </w:tcPr>
          <w:p w:rsidR="00675334" w:rsidRPr="00F660EE" w:rsidRDefault="00675334" w:rsidP="002266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483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616" w:rsidRPr="00F660EE" w:rsidTr="00976CC1">
        <w:trPr>
          <w:jc w:val="center"/>
        </w:trPr>
        <w:tc>
          <w:tcPr>
            <w:tcW w:w="666" w:type="dxa"/>
          </w:tcPr>
          <w:p w:rsidR="00035616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8" w:type="dxa"/>
          </w:tcPr>
          <w:p w:rsidR="00035616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9" w:type="dxa"/>
          </w:tcPr>
          <w:p w:rsidR="00035616" w:rsidRPr="00F660EE" w:rsidRDefault="0003561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позитрона. Античастицы.</w:t>
            </w:r>
          </w:p>
        </w:tc>
        <w:tc>
          <w:tcPr>
            <w:tcW w:w="4111" w:type="dxa"/>
          </w:tcPr>
          <w:p w:rsidR="00035616" w:rsidRPr="00F660EE" w:rsidRDefault="00035616" w:rsidP="000356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Частицы и античастицы. Аннигиляция.</w:t>
            </w:r>
          </w:p>
        </w:tc>
        <w:tc>
          <w:tcPr>
            <w:tcW w:w="1514" w:type="dxa"/>
          </w:tcPr>
          <w:p w:rsidR="00035616" w:rsidRPr="00F660EE" w:rsidRDefault="00035616" w:rsidP="000356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035616" w:rsidRPr="00F660EE" w:rsidRDefault="00035616" w:rsidP="002266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7B7" w:rsidRPr="00F660EE" w:rsidTr="00CD1967">
        <w:trPr>
          <w:trHeight w:val="645"/>
          <w:jc w:val="center"/>
        </w:trPr>
        <w:tc>
          <w:tcPr>
            <w:tcW w:w="10118" w:type="dxa"/>
            <w:gridSpan w:val="5"/>
            <w:tcBorders>
              <w:left w:val="nil"/>
              <w:bottom w:val="single" w:sz="4" w:space="0" w:color="000000"/>
              <w:right w:val="nil"/>
            </w:tcBorders>
          </w:tcPr>
          <w:p w:rsidR="00CD1967" w:rsidRDefault="00CD1967" w:rsidP="00B243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17B7" w:rsidRPr="001517B7" w:rsidRDefault="00CD1967" w:rsidP="00B243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Вселенной (8часов)</w:t>
            </w:r>
          </w:p>
        </w:tc>
      </w:tr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AD405C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8" w:type="dxa"/>
          </w:tcPr>
          <w:p w:rsidR="00675334" w:rsidRPr="00F660EE" w:rsidRDefault="00AD405C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9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Система Земля-Луна.</w:t>
            </w:r>
          </w:p>
        </w:tc>
        <w:tc>
          <w:tcPr>
            <w:tcW w:w="4111" w:type="dxa"/>
          </w:tcPr>
          <w:p w:rsidR="00675334" w:rsidRPr="00F660EE" w:rsidRDefault="00675334" w:rsidP="00B2433A">
            <w:pPr>
              <w:spacing w:after="0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Луна – единственный спутник Земли.</w:t>
            </w:r>
          </w:p>
        </w:tc>
        <w:tc>
          <w:tcPr>
            <w:tcW w:w="1514" w:type="dxa"/>
          </w:tcPr>
          <w:p w:rsidR="00675334" w:rsidRPr="00F660EE" w:rsidRDefault="00675334" w:rsidP="00A12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§</w:t>
            </w:r>
            <w:r w:rsidR="00A128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675334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675334" w:rsidRPr="00F660EE" w:rsidRDefault="00675334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75334" w:rsidRPr="00F660EE" w:rsidRDefault="00035616" w:rsidP="000356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природа планет и малых тел Солнечной системы.</w:t>
            </w:r>
          </w:p>
        </w:tc>
        <w:tc>
          <w:tcPr>
            <w:tcW w:w="4111" w:type="dxa"/>
          </w:tcPr>
          <w:p w:rsidR="00675334" w:rsidRPr="00F660EE" w:rsidRDefault="0003561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Планеты, спутники планет, астероиды, кометы, метеорные потоки.</w:t>
            </w:r>
          </w:p>
        </w:tc>
        <w:tc>
          <w:tcPr>
            <w:tcW w:w="1514" w:type="dxa"/>
          </w:tcPr>
          <w:p w:rsidR="00675334" w:rsidRPr="00F660EE" w:rsidRDefault="00675334" w:rsidP="00A12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128E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CD1967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8" w:type="dxa"/>
          </w:tcPr>
          <w:p w:rsidR="00675334" w:rsidRPr="00F660EE" w:rsidRDefault="00CD1967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9" w:type="dxa"/>
          </w:tcPr>
          <w:p w:rsidR="00675334" w:rsidRPr="00F660EE" w:rsidRDefault="00A128E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r w:rsidR="00675334" w:rsidRPr="00F66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Источники энергии Солнца. Строение Солнца.</w:t>
            </w:r>
          </w:p>
        </w:tc>
        <w:tc>
          <w:tcPr>
            <w:tcW w:w="1514" w:type="dxa"/>
          </w:tcPr>
          <w:p w:rsidR="00675334" w:rsidRPr="00F660EE" w:rsidRDefault="00675334" w:rsidP="00A12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 §</w:t>
            </w:r>
            <w:r w:rsidR="00A128E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CD1967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28" w:type="dxa"/>
          </w:tcPr>
          <w:p w:rsidR="00675334" w:rsidRPr="00F660EE" w:rsidRDefault="00B07E4E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99" w:type="dxa"/>
          </w:tcPr>
          <w:p w:rsidR="00675334" w:rsidRPr="00F660EE" w:rsidRDefault="00A128E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звезд.</w:t>
            </w:r>
          </w:p>
        </w:tc>
        <w:tc>
          <w:tcPr>
            <w:tcW w:w="4111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Звёзды и источники их энергии.</w:t>
            </w:r>
          </w:p>
        </w:tc>
        <w:tc>
          <w:tcPr>
            <w:tcW w:w="1514" w:type="dxa"/>
          </w:tcPr>
          <w:p w:rsidR="00675334" w:rsidRPr="00F660EE" w:rsidRDefault="00675334" w:rsidP="00A12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128E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A128E6" w:rsidRPr="00F660EE" w:rsidTr="00976CC1">
        <w:trPr>
          <w:jc w:val="center"/>
        </w:trPr>
        <w:tc>
          <w:tcPr>
            <w:tcW w:w="666" w:type="dxa"/>
          </w:tcPr>
          <w:p w:rsidR="00A128E6" w:rsidRDefault="00A128E6" w:rsidP="00B07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</w:tcPr>
          <w:p w:rsidR="00A128E6" w:rsidRDefault="00A128E6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9" w:type="dxa"/>
          </w:tcPr>
          <w:p w:rsidR="00A128E6" w:rsidRDefault="00A128E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звезд.</w:t>
            </w:r>
          </w:p>
        </w:tc>
        <w:tc>
          <w:tcPr>
            <w:tcW w:w="4111" w:type="dxa"/>
          </w:tcPr>
          <w:p w:rsidR="00A128E6" w:rsidRPr="00F660EE" w:rsidRDefault="00A128E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Рождение, жизнь, смерть звезд.</w:t>
            </w:r>
          </w:p>
        </w:tc>
        <w:tc>
          <w:tcPr>
            <w:tcW w:w="1514" w:type="dxa"/>
          </w:tcPr>
          <w:p w:rsidR="00A128E6" w:rsidRPr="00F660EE" w:rsidRDefault="00A128E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A128E6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</w:tcPr>
          <w:p w:rsidR="00675334" w:rsidRPr="00F660EE" w:rsidRDefault="00A128E6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9" w:type="dxa"/>
          </w:tcPr>
          <w:p w:rsidR="00675334" w:rsidRPr="00F660EE" w:rsidRDefault="00675334" w:rsidP="00A12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 xml:space="preserve">Наша Галактика. </w:t>
            </w:r>
            <w:r w:rsidR="00A128E6">
              <w:rPr>
                <w:rFonts w:ascii="Times New Roman" w:hAnsi="Times New Roman" w:cs="Times New Roman"/>
                <w:sz w:val="24"/>
                <w:szCs w:val="24"/>
              </w:rPr>
              <w:t>Млечный путь.</w:t>
            </w:r>
          </w:p>
        </w:tc>
        <w:tc>
          <w:tcPr>
            <w:tcW w:w="4111" w:type="dxa"/>
          </w:tcPr>
          <w:p w:rsidR="00675334" w:rsidRPr="00F660EE" w:rsidRDefault="00A128E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Млечный путь часть нашей Галактики</w:t>
            </w:r>
            <w:r w:rsidR="00675334" w:rsidRPr="00F66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4" w:type="dxa"/>
          </w:tcPr>
          <w:p w:rsidR="00675334" w:rsidRPr="00F660EE" w:rsidRDefault="00675334" w:rsidP="00A12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A128E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675334" w:rsidRPr="00F660EE" w:rsidTr="00976CC1">
        <w:trPr>
          <w:jc w:val="center"/>
        </w:trPr>
        <w:tc>
          <w:tcPr>
            <w:tcW w:w="666" w:type="dxa"/>
            <w:tcBorders>
              <w:bottom w:val="single" w:sz="4" w:space="0" w:color="000000"/>
            </w:tcBorders>
          </w:tcPr>
          <w:p w:rsidR="00675334" w:rsidRPr="00F660EE" w:rsidRDefault="00A128E6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28" w:type="dxa"/>
            <w:tcBorders>
              <w:bottom w:val="single" w:sz="4" w:space="0" w:color="000000"/>
            </w:tcBorders>
          </w:tcPr>
          <w:p w:rsidR="00675334" w:rsidRPr="00F660EE" w:rsidRDefault="00B07E4E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9" w:type="dxa"/>
            <w:tcBorders>
              <w:bottom w:val="single" w:sz="4" w:space="0" w:color="000000"/>
            </w:tcBorders>
          </w:tcPr>
          <w:p w:rsidR="00675334" w:rsidRPr="00F660EE" w:rsidRDefault="00A128E6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75334" w:rsidRPr="00F660EE">
              <w:rPr>
                <w:rFonts w:ascii="Times New Roman" w:hAnsi="Times New Roman" w:cs="Times New Roman"/>
                <w:sz w:val="24"/>
                <w:szCs w:val="24"/>
              </w:rPr>
              <w:t>алактики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Виды галактик</w:t>
            </w:r>
          </w:p>
        </w:tc>
        <w:tc>
          <w:tcPr>
            <w:tcW w:w="1514" w:type="dxa"/>
            <w:tcBorders>
              <w:bottom w:val="single" w:sz="4" w:space="0" w:color="000000"/>
            </w:tcBorders>
          </w:tcPr>
          <w:p w:rsidR="00675334" w:rsidRPr="00F660EE" w:rsidRDefault="00675334" w:rsidP="00A12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128E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723601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" w:type="dxa"/>
          </w:tcPr>
          <w:p w:rsidR="00675334" w:rsidRPr="00F660EE" w:rsidRDefault="00B07E4E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9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111" w:type="dxa"/>
          </w:tcPr>
          <w:p w:rsidR="00675334" w:rsidRPr="00F660EE" w:rsidRDefault="00881F08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</w:p>
        </w:tc>
        <w:tc>
          <w:tcPr>
            <w:tcW w:w="1514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723601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" w:type="dxa"/>
          </w:tcPr>
          <w:p w:rsidR="00675334" w:rsidRPr="00F660EE" w:rsidRDefault="00B07E4E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9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111" w:type="dxa"/>
          </w:tcPr>
          <w:p w:rsidR="00675334" w:rsidRPr="00F660EE" w:rsidRDefault="00881F08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МКТ</w:t>
            </w:r>
          </w:p>
        </w:tc>
        <w:tc>
          <w:tcPr>
            <w:tcW w:w="1514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334" w:rsidRPr="00F660EE" w:rsidTr="00976CC1">
        <w:trPr>
          <w:jc w:val="center"/>
        </w:trPr>
        <w:tc>
          <w:tcPr>
            <w:tcW w:w="666" w:type="dxa"/>
          </w:tcPr>
          <w:p w:rsidR="00675334" w:rsidRPr="00F660EE" w:rsidRDefault="00723601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" w:type="dxa"/>
          </w:tcPr>
          <w:p w:rsidR="00675334" w:rsidRPr="00F660EE" w:rsidRDefault="00B07E4E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9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111" w:type="dxa"/>
          </w:tcPr>
          <w:p w:rsidR="00675334" w:rsidRPr="00F660EE" w:rsidRDefault="00881F08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Электричество</w:t>
            </w:r>
          </w:p>
        </w:tc>
        <w:tc>
          <w:tcPr>
            <w:tcW w:w="1514" w:type="dxa"/>
          </w:tcPr>
          <w:p w:rsidR="00675334" w:rsidRPr="00F660EE" w:rsidRDefault="00675334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F08" w:rsidRPr="00F660EE" w:rsidTr="00976CC1">
        <w:trPr>
          <w:jc w:val="center"/>
        </w:trPr>
        <w:tc>
          <w:tcPr>
            <w:tcW w:w="666" w:type="dxa"/>
          </w:tcPr>
          <w:p w:rsidR="00881F08" w:rsidRPr="00F660EE" w:rsidRDefault="00CD1967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8" w:type="dxa"/>
          </w:tcPr>
          <w:p w:rsidR="00881F08" w:rsidRPr="00F660EE" w:rsidRDefault="00B07E4E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9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9" w:type="dxa"/>
          </w:tcPr>
          <w:p w:rsidR="00881F08" w:rsidRPr="00F660EE" w:rsidRDefault="00881F08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111" w:type="dxa"/>
          </w:tcPr>
          <w:p w:rsidR="00881F08" w:rsidRDefault="00881F08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ЭМВ</w:t>
            </w:r>
          </w:p>
        </w:tc>
        <w:tc>
          <w:tcPr>
            <w:tcW w:w="1514" w:type="dxa"/>
          </w:tcPr>
          <w:p w:rsidR="00881F08" w:rsidRPr="00F660EE" w:rsidRDefault="00881F08" w:rsidP="00B24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967" w:rsidRPr="001517B7" w:rsidTr="00CD1967">
        <w:trPr>
          <w:jc w:val="center"/>
        </w:trPr>
        <w:tc>
          <w:tcPr>
            <w:tcW w:w="10118" w:type="dxa"/>
            <w:gridSpan w:val="5"/>
            <w:tcBorders>
              <w:left w:val="nil"/>
              <w:right w:val="nil"/>
            </w:tcBorders>
          </w:tcPr>
          <w:p w:rsidR="00CD1967" w:rsidRPr="001517B7" w:rsidRDefault="00A128E6" w:rsidP="00A128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Обобщающая</w:t>
            </w:r>
            <w:r w:rsidR="00CD1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CD1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6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CD19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D1967" w:rsidRPr="00F660EE" w:rsidTr="00CD1967">
        <w:trPr>
          <w:jc w:val="center"/>
        </w:trPr>
        <w:tc>
          <w:tcPr>
            <w:tcW w:w="666" w:type="dxa"/>
          </w:tcPr>
          <w:p w:rsidR="00CD1967" w:rsidRPr="00F660EE" w:rsidRDefault="00CD1967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28" w:type="dxa"/>
          </w:tcPr>
          <w:p w:rsidR="00CD1967" w:rsidRPr="00F660EE" w:rsidRDefault="00CD1967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9" w:type="dxa"/>
          </w:tcPr>
          <w:p w:rsidR="00CD1967" w:rsidRPr="00F660EE" w:rsidRDefault="00CD1967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Единая физическая картина мира.</w:t>
            </w:r>
          </w:p>
        </w:tc>
        <w:tc>
          <w:tcPr>
            <w:tcW w:w="4111" w:type="dxa"/>
          </w:tcPr>
          <w:p w:rsidR="00CD1967" w:rsidRPr="00F660EE" w:rsidRDefault="00CD1967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Фундаментальные взаимодействия.</w:t>
            </w:r>
          </w:p>
          <w:p w:rsidR="00CD1967" w:rsidRPr="00F660EE" w:rsidRDefault="00CD1967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0EE">
              <w:rPr>
                <w:rFonts w:ascii="Times New Roman" w:hAnsi="Times New Roman" w:cs="Times New Roman"/>
                <w:sz w:val="24"/>
                <w:szCs w:val="24"/>
              </w:rPr>
              <w:t>Единая физическая картина мира.</w:t>
            </w:r>
          </w:p>
        </w:tc>
        <w:tc>
          <w:tcPr>
            <w:tcW w:w="1514" w:type="dxa"/>
          </w:tcPr>
          <w:p w:rsidR="00CD1967" w:rsidRPr="00F660EE" w:rsidRDefault="00A128E6" w:rsidP="00CD1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Заключение.</w:t>
            </w:r>
          </w:p>
        </w:tc>
      </w:tr>
    </w:tbl>
    <w:p w:rsidR="00CD1967" w:rsidRDefault="00CD1967" w:rsidP="00D111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5334" w:rsidRPr="00F660EE" w:rsidRDefault="00675334" w:rsidP="00F66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Резерв (</w:t>
      </w:r>
      <w:r w:rsidR="00767E9A">
        <w:rPr>
          <w:rFonts w:ascii="Times New Roman" w:hAnsi="Times New Roman" w:cs="Times New Roman"/>
          <w:b/>
          <w:sz w:val="24"/>
          <w:szCs w:val="24"/>
        </w:rPr>
        <w:t>3</w:t>
      </w:r>
      <w:r w:rsidRPr="00F660E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675334" w:rsidRPr="00F660EE" w:rsidRDefault="00675334" w:rsidP="00F660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60EE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75334" w:rsidRPr="00F660EE" w:rsidRDefault="00675334" w:rsidP="00F660E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Г.Я.Мякишев, Б.Б.Буховцев. Учебник для общеобразовательных учреждений. Физика. 11 класс. – М.: Просвещение, 2006.</w:t>
      </w:r>
    </w:p>
    <w:p w:rsidR="00675334" w:rsidRPr="00F660EE" w:rsidRDefault="00675334" w:rsidP="00F660E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А.П. Рымкевич. Сборник задач по физике. 10-11 класс. – М.: Дрофа, 2006.</w:t>
      </w:r>
    </w:p>
    <w:p w:rsidR="00675334" w:rsidRPr="00F660EE" w:rsidRDefault="00675334" w:rsidP="00675334">
      <w:pPr>
        <w:pStyle w:val="a8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bCs/>
          <w:sz w:val="24"/>
          <w:szCs w:val="24"/>
          <w:lang w:eastAsia="en-US"/>
        </w:rPr>
      </w:pPr>
      <w:r w:rsidRPr="00F660EE">
        <w:rPr>
          <w:rFonts w:eastAsia="Calibri"/>
          <w:bCs/>
          <w:sz w:val="24"/>
          <w:szCs w:val="24"/>
          <w:lang w:eastAsia="en-US"/>
        </w:rPr>
        <w:t>Рабочие программы  для 7 – 11 класса. Издательство «Глобус», Волгоград, 2009.</w:t>
      </w:r>
    </w:p>
    <w:p w:rsidR="00675334" w:rsidRPr="00F660EE" w:rsidRDefault="00675334" w:rsidP="00F66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627" w:rsidRPr="00F660EE" w:rsidRDefault="00675334" w:rsidP="001517B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Материал комплекта полностью соответствует Примерной программе по физике среднего (полного) общего образования (базовый уровень), обязательному минимуму содержания, рекомендован Министерством образования РФ.</w:t>
      </w:r>
    </w:p>
    <w:sectPr w:rsidR="00B44627" w:rsidRPr="00F660EE" w:rsidSect="00881F08">
      <w:footerReference w:type="even" r:id="rId8"/>
      <w:footerReference w:type="default" r:id="rId9"/>
      <w:pgSz w:w="11906" w:h="16838" w:code="9"/>
      <w:pgMar w:top="851" w:right="566" w:bottom="851" w:left="85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F49" w:rsidRDefault="00032F49" w:rsidP="00596384">
      <w:pPr>
        <w:spacing w:after="0" w:line="240" w:lineRule="auto"/>
      </w:pPr>
      <w:r>
        <w:separator/>
      </w:r>
    </w:p>
  </w:endnote>
  <w:endnote w:type="continuationSeparator" w:id="1">
    <w:p w:rsidR="00032F49" w:rsidRDefault="00032F49" w:rsidP="00596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67" w:rsidRDefault="00735970" w:rsidP="00881F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196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1967" w:rsidRDefault="00CD196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67" w:rsidRPr="00B75F86" w:rsidRDefault="00735970" w:rsidP="00881F08">
    <w:pPr>
      <w:pStyle w:val="a3"/>
      <w:framePr w:wrap="around" w:vAnchor="text" w:hAnchor="page" w:x="8412" w:y="53"/>
      <w:rPr>
        <w:rStyle w:val="a5"/>
        <w:sz w:val="20"/>
        <w:szCs w:val="20"/>
      </w:rPr>
    </w:pPr>
    <w:r w:rsidRPr="00B75F86">
      <w:rPr>
        <w:rStyle w:val="a5"/>
        <w:sz w:val="20"/>
        <w:szCs w:val="20"/>
      </w:rPr>
      <w:fldChar w:fldCharType="begin"/>
    </w:r>
    <w:r w:rsidR="00CD1967" w:rsidRPr="00B75F86">
      <w:rPr>
        <w:rStyle w:val="a5"/>
        <w:sz w:val="20"/>
        <w:szCs w:val="20"/>
      </w:rPr>
      <w:instrText xml:space="preserve">PAGE  </w:instrText>
    </w:r>
    <w:r w:rsidRPr="00B75F86">
      <w:rPr>
        <w:rStyle w:val="a5"/>
        <w:sz w:val="20"/>
        <w:szCs w:val="20"/>
      </w:rPr>
      <w:fldChar w:fldCharType="separate"/>
    </w:r>
    <w:r w:rsidR="0076483A">
      <w:rPr>
        <w:rStyle w:val="a5"/>
        <w:noProof/>
        <w:sz w:val="20"/>
        <w:szCs w:val="20"/>
      </w:rPr>
      <w:t>9</w:t>
    </w:r>
    <w:r w:rsidRPr="00B75F86">
      <w:rPr>
        <w:rStyle w:val="a5"/>
        <w:sz w:val="20"/>
        <w:szCs w:val="20"/>
      </w:rPr>
      <w:fldChar w:fldCharType="end"/>
    </w:r>
  </w:p>
  <w:p w:rsidR="00CD1967" w:rsidRDefault="00CD196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F49" w:rsidRDefault="00032F49" w:rsidP="00596384">
      <w:pPr>
        <w:spacing w:after="0" w:line="240" w:lineRule="auto"/>
      </w:pPr>
      <w:r>
        <w:separator/>
      </w:r>
    </w:p>
  </w:footnote>
  <w:footnote w:type="continuationSeparator" w:id="1">
    <w:p w:rsidR="00032F49" w:rsidRDefault="00032F49" w:rsidP="005963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15AE0"/>
    <w:multiLevelType w:val="hybridMultilevel"/>
    <w:tmpl w:val="4B765A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4C9AD4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8741E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E0945"/>
    <w:multiLevelType w:val="hybridMultilevel"/>
    <w:tmpl w:val="2CA04A34"/>
    <w:lvl w:ilvl="0" w:tplc="F0024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C52178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53263"/>
    <w:multiLevelType w:val="hybridMultilevel"/>
    <w:tmpl w:val="7884F91E"/>
    <w:lvl w:ilvl="0" w:tplc="DAE8741E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372" w:hanging="360"/>
      </w:pPr>
    </w:lvl>
    <w:lvl w:ilvl="2" w:tplc="0419001B" w:tentative="1">
      <w:start w:val="1"/>
      <w:numFmt w:val="lowerRoman"/>
      <w:lvlText w:val="%3."/>
      <w:lvlJc w:val="right"/>
      <w:pPr>
        <w:ind w:left="348" w:hanging="180"/>
      </w:pPr>
    </w:lvl>
    <w:lvl w:ilvl="3" w:tplc="0419000F" w:tentative="1">
      <w:start w:val="1"/>
      <w:numFmt w:val="decimal"/>
      <w:lvlText w:val="%4."/>
      <w:lvlJc w:val="left"/>
      <w:pPr>
        <w:ind w:left="1068" w:hanging="360"/>
      </w:pPr>
    </w:lvl>
    <w:lvl w:ilvl="4" w:tplc="04190019" w:tentative="1">
      <w:start w:val="1"/>
      <w:numFmt w:val="lowerLetter"/>
      <w:lvlText w:val="%5."/>
      <w:lvlJc w:val="left"/>
      <w:pPr>
        <w:ind w:left="1788" w:hanging="360"/>
      </w:pPr>
    </w:lvl>
    <w:lvl w:ilvl="5" w:tplc="0419001B" w:tentative="1">
      <w:start w:val="1"/>
      <w:numFmt w:val="lowerRoman"/>
      <w:lvlText w:val="%6."/>
      <w:lvlJc w:val="right"/>
      <w:pPr>
        <w:ind w:left="2508" w:hanging="180"/>
      </w:pPr>
    </w:lvl>
    <w:lvl w:ilvl="6" w:tplc="0419000F" w:tentative="1">
      <w:start w:val="1"/>
      <w:numFmt w:val="decimal"/>
      <w:lvlText w:val="%7."/>
      <w:lvlJc w:val="left"/>
      <w:pPr>
        <w:ind w:left="3228" w:hanging="360"/>
      </w:pPr>
    </w:lvl>
    <w:lvl w:ilvl="7" w:tplc="04190019" w:tentative="1">
      <w:start w:val="1"/>
      <w:numFmt w:val="lowerLetter"/>
      <w:lvlText w:val="%8."/>
      <w:lvlJc w:val="left"/>
      <w:pPr>
        <w:ind w:left="3948" w:hanging="360"/>
      </w:pPr>
    </w:lvl>
    <w:lvl w:ilvl="8" w:tplc="0419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4">
    <w:nsid w:val="3CC80111"/>
    <w:multiLevelType w:val="hybridMultilevel"/>
    <w:tmpl w:val="74AA0E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8721F"/>
    <w:multiLevelType w:val="hybridMultilevel"/>
    <w:tmpl w:val="9BB291C4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333D84"/>
    <w:multiLevelType w:val="hybridMultilevel"/>
    <w:tmpl w:val="405EE686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DA6B2D"/>
    <w:multiLevelType w:val="hybridMultilevel"/>
    <w:tmpl w:val="B8400DE8"/>
    <w:lvl w:ilvl="0" w:tplc="8B0A8484">
      <w:start w:val="1"/>
      <w:numFmt w:val="bullet"/>
      <w:lvlText w:val=""/>
      <w:lvlJc w:val="left"/>
      <w:pPr>
        <w:tabs>
          <w:tab w:val="num" w:pos="1193"/>
        </w:tabs>
        <w:ind w:left="11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C461541"/>
    <w:multiLevelType w:val="hybridMultilevel"/>
    <w:tmpl w:val="195C3E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747043B2"/>
    <w:multiLevelType w:val="hybridMultilevel"/>
    <w:tmpl w:val="7596785C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1D5A30"/>
    <w:multiLevelType w:val="hybridMultilevel"/>
    <w:tmpl w:val="58704206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9"/>
  </w:num>
  <w:num w:numId="9">
    <w:abstractNumId w:val="10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5334"/>
    <w:rsid w:val="00032F49"/>
    <w:rsid w:val="00035616"/>
    <w:rsid w:val="000A1C8F"/>
    <w:rsid w:val="000E4F11"/>
    <w:rsid w:val="001517B7"/>
    <w:rsid w:val="0022662E"/>
    <w:rsid w:val="00293534"/>
    <w:rsid w:val="002F68E2"/>
    <w:rsid w:val="00361631"/>
    <w:rsid w:val="00447664"/>
    <w:rsid w:val="00515E47"/>
    <w:rsid w:val="0057107E"/>
    <w:rsid w:val="00596384"/>
    <w:rsid w:val="00675334"/>
    <w:rsid w:val="00684F5D"/>
    <w:rsid w:val="006902F4"/>
    <w:rsid w:val="006D0F17"/>
    <w:rsid w:val="0071340D"/>
    <w:rsid w:val="00723601"/>
    <w:rsid w:val="00735970"/>
    <w:rsid w:val="0076483A"/>
    <w:rsid w:val="00767E9A"/>
    <w:rsid w:val="008507A9"/>
    <w:rsid w:val="00881F08"/>
    <w:rsid w:val="00896942"/>
    <w:rsid w:val="008A2278"/>
    <w:rsid w:val="00976CC1"/>
    <w:rsid w:val="009F179A"/>
    <w:rsid w:val="00A04D4F"/>
    <w:rsid w:val="00A128E6"/>
    <w:rsid w:val="00AB73D1"/>
    <w:rsid w:val="00AD405C"/>
    <w:rsid w:val="00B07E4E"/>
    <w:rsid w:val="00B2433A"/>
    <w:rsid w:val="00B44627"/>
    <w:rsid w:val="00B619D3"/>
    <w:rsid w:val="00BE052E"/>
    <w:rsid w:val="00CD1967"/>
    <w:rsid w:val="00CE5E8E"/>
    <w:rsid w:val="00D063E4"/>
    <w:rsid w:val="00D111CB"/>
    <w:rsid w:val="00D37B66"/>
    <w:rsid w:val="00D76925"/>
    <w:rsid w:val="00E55203"/>
    <w:rsid w:val="00EF0F9C"/>
    <w:rsid w:val="00F31622"/>
    <w:rsid w:val="00F60980"/>
    <w:rsid w:val="00F660EE"/>
    <w:rsid w:val="00FB3DCD"/>
    <w:rsid w:val="00FC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84"/>
  </w:style>
  <w:style w:type="paragraph" w:styleId="4">
    <w:name w:val="heading 4"/>
    <w:basedOn w:val="a"/>
    <w:next w:val="a"/>
    <w:link w:val="40"/>
    <w:qFormat/>
    <w:rsid w:val="0067533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5334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a3">
    <w:name w:val="footer"/>
    <w:basedOn w:val="a"/>
    <w:link w:val="a4"/>
    <w:rsid w:val="006753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7533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75334"/>
  </w:style>
  <w:style w:type="paragraph" w:styleId="a6">
    <w:name w:val="header"/>
    <w:basedOn w:val="a"/>
    <w:link w:val="a7"/>
    <w:rsid w:val="006753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67533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qFormat/>
    <w:rsid w:val="006753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816AD-B136-4AD6-94DD-A1483656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2014-09-26T09:42:00Z</dcterms:created>
  <dcterms:modified xsi:type="dcterms:W3CDTF">2017-11-11T06:47:00Z</dcterms:modified>
</cp:coreProperties>
</file>